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59CF9B3"/>
    <w:p w14:paraId="459CF9B4">
      <w:pPr>
        <w:jc w:val="center"/>
        <w:rPr>
          <w:rFonts w:ascii="宋体"/>
          <w:b/>
          <w:bCs/>
          <w:sz w:val="44"/>
          <w:szCs w:val="44"/>
        </w:rPr>
      </w:pPr>
    </w:p>
    <w:p w14:paraId="459CF9B5">
      <w:pPr>
        <w:jc w:val="center"/>
        <w:rPr>
          <w:b/>
          <w:bCs/>
          <w:sz w:val="44"/>
          <w:szCs w:val="44"/>
        </w:rPr>
      </w:pPr>
      <w:r>
        <w:rPr>
          <w:rFonts w:hint="eastAsia" w:ascii="宋体" w:cs="宋体"/>
          <w:b/>
          <w:bCs/>
          <w:sz w:val="44"/>
          <w:szCs w:val="44"/>
        </w:rPr>
        <w:t>深</w:t>
      </w:r>
      <w:r>
        <w:rPr>
          <w:rFonts w:ascii="宋体" w:cs="宋体"/>
          <w:b/>
          <w:bCs/>
          <w:sz w:val="44"/>
          <w:szCs w:val="44"/>
        </w:rPr>
        <w:t xml:space="preserve"> </w:t>
      </w:r>
      <w:r>
        <w:rPr>
          <w:rFonts w:hint="eastAsia" w:ascii="宋体" w:cs="宋体"/>
          <w:b/>
          <w:bCs/>
          <w:sz w:val="44"/>
          <w:szCs w:val="44"/>
        </w:rPr>
        <w:t>圳</w:t>
      </w:r>
      <w:r>
        <w:rPr>
          <w:rFonts w:ascii="宋体" w:cs="宋体"/>
          <w:b/>
          <w:bCs/>
          <w:sz w:val="44"/>
          <w:szCs w:val="44"/>
        </w:rPr>
        <w:t xml:space="preserve"> </w:t>
      </w:r>
      <w:r>
        <w:rPr>
          <w:rFonts w:hint="eastAsia" w:ascii="宋体" w:cs="宋体"/>
          <w:b/>
          <w:bCs/>
          <w:sz w:val="44"/>
          <w:szCs w:val="44"/>
        </w:rPr>
        <w:t>大</w:t>
      </w:r>
      <w:r>
        <w:rPr>
          <w:rFonts w:ascii="宋体" w:cs="宋体"/>
          <w:b/>
          <w:bCs/>
          <w:sz w:val="44"/>
          <w:szCs w:val="44"/>
        </w:rPr>
        <w:t xml:space="preserve"> </w:t>
      </w:r>
      <w:r>
        <w:rPr>
          <w:rFonts w:hint="eastAsia" w:ascii="宋体" w:cs="宋体"/>
          <w:b/>
          <w:bCs/>
          <w:sz w:val="44"/>
          <w:szCs w:val="44"/>
        </w:rPr>
        <w:t>学</w:t>
      </w:r>
      <w:r>
        <w:rPr>
          <w:rFonts w:ascii="宋体" w:cs="宋体"/>
          <w:b/>
          <w:bCs/>
          <w:sz w:val="44"/>
          <w:szCs w:val="44"/>
        </w:rPr>
        <w:t xml:space="preserve"> </w:t>
      </w:r>
      <w:r>
        <w:rPr>
          <w:rFonts w:hint="eastAsia" w:ascii="宋体" w:cs="宋体"/>
          <w:b/>
          <w:bCs/>
          <w:sz w:val="44"/>
          <w:szCs w:val="44"/>
        </w:rPr>
        <w:t>实</w:t>
      </w:r>
      <w:r>
        <w:rPr>
          <w:rFonts w:ascii="宋体" w:cs="宋体"/>
          <w:b/>
          <w:bCs/>
          <w:sz w:val="44"/>
          <w:szCs w:val="44"/>
        </w:rPr>
        <w:t xml:space="preserve"> </w:t>
      </w:r>
      <w:r>
        <w:rPr>
          <w:rFonts w:hint="eastAsia" w:ascii="宋体" w:cs="宋体"/>
          <w:b/>
          <w:bCs/>
          <w:sz w:val="44"/>
          <w:szCs w:val="44"/>
        </w:rPr>
        <w:t>验</w:t>
      </w:r>
      <w:r>
        <w:rPr>
          <w:rFonts w:ascii="宋体" w:cs="宋体"/>
          <w:b/>
          <w:bCs/>
          <w:sz w:val="44"/>
          <w:szCs w:val="44"/>
        </w:rPr>
        <w:t xml:space="preserve"> </w:t>
      </w:r>
      <w:r>
        <w:rPr>
          <w:rFonts w:hint="eastAsia" w:ascii="宋体" w:cs="宋体"/>
          <w:b/>
          <w:bCs/>
          <w:sz w:val="44"/>
          <w:szCs w:val="44"/>
        </w:rPr>
        <w:t>报</w:t>
      </w:r>
      <w:r>
        <w:rPr>
          <w:rFonts w:ascii="宋体" w:cs="宋体"/>
          <w:b/>
          <w:bCs/>
          <w:sz w:val="44"/>
          <w:szCs w:val="44"/>
        </w:rPr>
        <w:t xml:space="preserve"> </w:t>
      </w:r>
      <w:r>
        <w:rPr>
          <w:rFonts w:hint="eastAsia" w:ascii="宋体" w:cs="宋体"/>
          <w:b/>
          <w:bCs/>
          <w:sz w:val="44"/>
          <w:szCs w:val="44"/>
        </w:rPr>
        <w:t>告</w:t>
      </w:r>
    </w:p>
    <w:p w14:paraId="459CF9B6">
      <w:pPr>
        <w:rPr>
          <w:b/>
          <w:bCs/>
          <w:sz w:val="28"/>
          <w:szCs w:val="28"/>
        </w:rPr>
      </w:pPr>
    </w:p>
    <w:p w14:paraId="459CF9B7">
      <w:pPr>
        <w:rPr>
          <w:b/>
          <w:bCs/>
          <w:sz w:val="28"/>
          <w:szCs w:val="28"/>
        </w:rPr>
      </w:pPr>
    </w:p>
    <w:p w14:paraId="459CF9B8">
      <w:pPr>
        <w:rPr>
          <w:b/>
          <w:bCs/>
          <w:sz w:val="28"/>
          <w:szCs w:val="28"/>
          <w:u w:val="single"/>
        </w:rPr>
      </w:pPr>
      <w:r>
        <w:rPr>
          <w:rFonts w:hint="eastAsia" w:cs="宋体"/>
          <w:b/>
          <w:bCs/>
          <w:sz w:val="28"/>
          <w:szCs w:val="28"/>
        </w:rPr>
        <w:t>课程名称</w:t>
      </w:r>
      <w:r>
        <w:rPr>
          <w:rFonts w:hint="eastAsia" w:cs="宋体"/>
          <w:b/>
          <w:bCs/>
          <w:sz w:val="28"/>
          <w:szCs w:val="28"/>
          <w:u w:val="single"/>
        </w:rPr>
        <w:t>：</w:t>
      </w:r>
      <w:r>
        <w:rPr>
          <w:rFonts w:hint="eastAsia" w:cs="宋体"/>
          <w:b/>
          <w:bCs/>
          <w:sz w:val="28"/>
          <w:szCs w:val="28"/>
          <w:u w:val="single"/>
          <w:lang w:val="en-US" w:eastAsia="zh-CN"/>
        </w:rPr>
        <w:t xml:space="preserve">                </w:t>
      </w:r>
      <w:r>
        <w:rPr>
          <w:rFonts w:cs="宋体"/>
          <w:b/>
          <w:bCs/>
          <w:sz w:val="28"/>
          <w:szCs w:val="28"/>
          <w:u w:val="single"/>
        </w:rPr>
        <w:t xml:space="preserve">Java </w:t>
      </w:r>
      <w:r>
        <w:rPr>
          <w:rFonts w:hint="eastAsia" w:cs="宋体"/>
          <w:b/>
          <w:bCs/>
          <w:sz w:val="28"/>
          <w:szCs w:val="28"/>
          <w:u w:val="single"/>
        </w:rPr>
        <w:t>程序设计</w:t>
      </w:r>
      <w:r>
        <w:rPr>
          <w:b/>
          <w:bCs/>
          <w:sz w:val="28"/>
          <w:szCs w:val="28"/>
          <w:u w:val="single"/>
        </w:rPr>
        <w:t xml:space="preserve">                                 </w:t>
      </w:r>
    </w:p>
    <w:p w14:paraId="459CF9B9">
      <w:pPr>
        <w:rPr>
          <w:b/>
          <w:bCs/>
          <w:sz w:val="28"/>
          <w:szCs w:val="28"/>
        </w:rPr>
      </w:pPr>
    </w:p>
    <w:p w14:paraId="459CF9BA">
      <w:pPr>
        <w:rPr>
          <w:b/>
          <w:bCs/>
          <w:sz w:val="28"/>
          <w:szCs w:val="28"/>
          <w:u w:val="single"/>
        </w:rPr>
      </w:pPr>
      <w:r>
        <w:rPr>
          <w:rFonts w:hint="eastAsia" w:cs="宋体"/>
          <w:b/>
          <w:bCs/>
          <w:sz w:val="28"/>
          <w:szCs w:val="28"/>
        </w:rPr>
        <w:t>实验项目名称</w:t>
      </w:r>
      <w:r>
        <w:rPr>
          <w:rFonts w:hint="eastAsia" w:cs="宋体"/>
          <w:b/>
          <w:bCs/>
          <w:sz w:val="28"/>
          <w:szCs w:val="28"/>
          <w:u w:val="single"/>
        </w:rPr>
        <w:t>：</w:t>
      </w:r>
      <w:r>
        <w:rPr>
          <w:rFonts w:hint="eastAsia" w:cs="宋体"/>
          <w:b/>
          <w:bCs/>
          <w:sz w:val="28"/>
          <w:szCs w:val="28"/>
          <w:u w:val="single"/>
          <w:lang w:val="en-US" w:eastAsia="zh-CN"/>
        </w:rPr>
        <w:t xml:space="preserve">      </w:t>
      </w:r>
      <w:r>
        <w:rPr>
          <w:rFonts w:hint="eastAsia" w:cs="宋体"/>
          <w:b/>
          <w:bCs/>
          <w:sz w:val="28"/>
          <w:szCs w:val="28"/>
          <w:u w:val="single"/>
        </w:rPr>
        <w:t xml:space="preserve">课程实验4：I/O和网络编程       </w:t>
      </w:r>
      <w:r>
        <w:rPr>
          <w:rFonts w:hint="eastAsia" w:cs="宋体"/>
          <w:b/>
          <w:bCs/>
          <w:sz w:val="28"/>
          <w:szCs w:val="28"/>
          <w:u w:val="single"/>
          <w:lang w:val="en-US" w:eastAsia="zh-CN"/>
        </w:rPr>
        <w:t xml:space="preserve">  </w:t>
      </w:r>
      <w:r>
        <w:rPr>
          <w:rFonts w:hint="eastAsia" w:cs="宋体"/>
          <w:b/>
          <w:bCs/>
          <w:sz w:val="28"/>
          <w:szCs w:val="28"/>
          <w:u w:val="single"/>
        </w:rPr>
        <w:t xml:space="preserve"> </w:t>
      </w:r>
      <w:r>
        <w:rPr>
          <w:rFonts w:hint="eastAsia" w:cs="宋体"/>
          <w:b/>
          <w:bCs/>
          <w:sz w:val="28"/>
          <w:szCs w:val="28"/>
          <w:u w:val="single"/>
          <w:lang w:val="en-US" w:eastAsia="zh-CN"/>
        </w:rPr>
        <w:t xml:space="preserve">    </w:t>
      </w:r>
      <w:r>
        <w:rPr>
          <w:rFonts w:hint="eastAsia" w:cs="宋体"/>
          <w:b/>
          <w:bCs/>
          <w:sz w:val="28"/>
          <w:szCs w:val="28"/>
          <w:u w:val="single"/>
        </w:rPr>
        <w:t xml:space="preserve">   </w:t>
      </w:r>
    </w:p>
    <w:p w14:paraId="459CF9BB">
      <w:pPr>
        <w:rPr>
          <w:b/>
          <w:bCs/>
          <w:sz w:val="28"/>
          <w:szCs w:val="28"/>
        </w:rPr>
      </w:pPr>
    </w:p>
    <w:p w14:paraId="459CF9BC">
      <w:pPr>
        <w:rPr>
          <w:b/>
          <w:bCs/>
          <w:color w:val="000000"/>
          <w:sz w:val="28"/>
          <w:szCs w:val="28"/>
          <w:u w:val="single"/>
        </w:rPr>
      </w:pPr>
      <w:r>
        <w:rPr>
          <w:rFonts w:hint="eastAsia" w:cs="宋体"/>
          <w:b/>
          <w:bCs/>
          <w:color w:val="000000"/>
          <w:sz w:val="28"/>
          <w:szCs w:val="28"/>
        </w:rPr>
        <w:t>学院</w:t>
      </w:r>
      <w:r>
        <w:rPr>
          <w:rFonts w:hint="eastAsia" w:cs="宋体"/>
          <w:b/>
          <w:bCs/>
          <w:color w:val="000000"/>
          <w:sz w:val="28"/>
          <w:szCs w:val="28"/>
          <w:u w:val="single"/>
        </w:rPr>
        <w:t>：</w:t>
      </w:r>
      <w:r>
        <w:rPr>
          <w:b/>
          <w:bCs/>
          <w:color w:val="000000"/>
          <w:sz w:val="28"/>
          <w:szCs w:val="28"/>
          <w:u w:val="single"/>
        </w:rPr>
        <w:t xml:space="preserve">         </w:t>
      </w:r>
      <w:r>
        <w:rPr>
          <w:rFonts w:hint="eastAsia"/>
          <w:b/>
          <w:bCs/>
          <w:color w:val="000000"/>
          <w:sz w:val="28"/>
          <w:szCs w:val="28"/>
          <w:u w:val="single"/>
          <w:lang w:val="en-US" w:eastAsia="zh-CN"/>
        </w:rPr>
        <w:t xml:space="preserve">         </w:t>
      </w:r>
      <w:r>
        <w:rPr>
          <w:b/>
          <w:bCs/>
          <w:color w:val="000000"/>
          <w:sz w:val="28"/>
          <w:szCs w:val="28"/>
          <w:u w:val="single"/>
        </w:rPr>
        <w:t xml:space="preserve"> </w:t>
      </w:r>
      <w:r>
        <w:rPr>
          <w:rFonts w:hint="eastAsia"/>
          <w:b/>
          <w:bCs/>
          <w:color w:val="000000"/>
          <w:sz w:val="28"/>
          <w:szCs w:val="28"/>
          <w:u w:val="single"/>
          <w:lang w:val="en-US" w:eastAsia="zh-CN"/>
        </w:rPr>
        <w:t>计算机与软件学院</w:t>
      </w:r>
      <w:r>
        <w:rPr>
          <w:b/>
          <w:bCs/>
          <w:color w:val="000000"/>
          <w:sz w:val="28"/>
          <w:szCs w:val="28"/>
          <w:u w:val="single"/>
        </w:rPr>
        <w:t xml:space="preserve">                                        </w:t>
      </w:r>
    </w:p>
    <w:p w14:paraId="459CF9BD">
      <w:pPr>
        <w:rPr>
          <w:b/>
          <w:bCs/>
          <w:color w:val="FF0000"/>
          <w:sz w:val="28"/>
          <w:szCs w:val="28"/>
        </w:rPr>
      </w:pPr>
    </w:p>
    <w:p w14:paraId="459CF9BE">
      <w:pPr>
        <w:rPr>
          <w:b/>
          <w:bCs/>
          <w:color w:val="000000"/>
          <w:sz w:val="28"/>
          <w:szCs w:val="28"/>
        </w:rPr>
      </w:pPr>
      <w:r>
        <w:rPr>
          <w:rFonts w:hint="eastAsia" w:cs="宋体"/>
          <w:b/>
          <w:bCs/>
          <w:color w:val="000000"/>
          <w:sz w:val="28"/>
          <w:szCs w:val="28"/>
        </w:rPr>
        <w:t>专业</w:t>
      </w:r>
      <w:r>
        <w:rPr>
          <w:rFonts w:hint="eastAsia" w:cs="宋体"/>
          <w:b/>
          <w:bCs/>
          <w:color w:val="000000"/>
          <w:sz w:val="28"/>
          <w:szCs w:val="28"/>
          <w:u w:val="single"/>
        </w:rPr>
        <w:t>：</w:t>
      </w:r>
      <w:r>
        <w:rPr>
          <w:b/>
          <w:bCs/>
          <w:color w:val="000000"/>
          <w:sz w:val="28"/>
          <w:szCs w:val="28"/>
          <w:u w:val="single"/>
        </w:rPr>
        <w:t xml:space="preserve">          </w:t>
      </w:r>
      <w:r>
        <w:rPr>
          <w:rFonts w:hint="eastAsia"/>
          <w:b/>
          <w:bCs/>
          <w:color w:val="000000"/>
          <w:sz w:val="28"/>
          <w:szCs w:val="28"/>
          <w:u w:val="single"/>
          <w:lang w:val="en-US" w:eastAsia="zh-CN"/>
        </w:rPr>
        <w:t xml:space="preserve">         </w:t>
      </w:r>
      <w:r>
        <w:rPr>
          <w:b/>
          <w:bCs/>
          <w:color w:val="000000"/>
          <w:sz w:val="28"/>
          <w:szCs w:val="28"/>
          <w:u w:val="single"/>
        </w:rPr>
        <w:t xml:space="preserve"> </w:t>
      </w:r>
      <w:r>
        <w:rPr>
          <w:rFonts w:hint="eastAsia"/>
          <w:b/>
          <w:bCs/>
          <w:color w:val="000000"/>
          <w:sz w:val="28"/>
          <w:szCs w:val="28"/>
          <w:u w:val="single"/>
          <w:lang w:val="en-US" w:eastAsia="zh-CN"/>
        </w:rPr>
        <w:t>人工智能卓越班</w:t>
      </w:r>
      <w:r>
        <w:rPr>
          <w:b/>
          <w:bCs/>
          <w:color w:val="000000"/>
          <w:sz w:val="28"/>
          <w:szCs w:val="28"/>
          <w:u w:val="single"/>
        </w:rPr>
        <w:t xml:space="preserve">                                       </w:t>
      </w:r>
    </w:p>
    <w:p w14:paraId="459CF9BF">
      <w:pPr>
        <w:rPr>
          <w:b/>
          <w:bCs/>
          <w:sz w:val="28"/>
          <w:szCs w:val="28"/>
        </w:rPr>
      </w:pPr>
    </w:p>
    <w:p w14:paraId="459CF9C0">
      <w:pPr>
        <w:rPr>
          <w:b/>
          <w:bCs/>
          <w:sz w:val="28"/>
          <w:szCs w:val="28"/>
          <w:u w:val="single"/>
        </w:rPr>
      </w:pPr>
      <w:r>
        <w:rPr>
          <w:rFonts w:hint="eastAsia" w:cs="宋体"/>
          <w:b/>
          <w:bCs/>
          <w:sz w:val="28"/>
          <w:szCs w:val="28"/>
        </w:rPr>
        <w:t>指导教师</w:t>
      </w:r>
      <w:r>
        <w:rPr>
          <w:rFonts w:hint="eastAsia" w:cs="宋体"/>
          <w:b/>
          <w:bCs/>
          <w:sz w:val="28"/>
          <w:szCs w:val="28"/>
          <w:u w:val="single"/>
        </w:rPr>
        <w:t>：</w:t>
      </w:r>
      <w:r>
        <w:rPr>
          <w:rFonts w:hint="eastAsia" w:cs="宋体"/>
          <w:b/>
          <w:bCs/>
          <w:sz w:val="28"/>
          <w:szCs w:val="28"/>
          <w:u w:val="single"/>
          <w:lang w:val="en-US" w:eastAsia="zh-CN"/>
        </w:rPr>
        <w:t xml:space="preserve">                    </w:t>
      </w:r>
      <w:r>
        <w:rPr>
          <w:rFonts w:hint="eastAsia" w:cs="宋体"/>
          <w:b/>
          <w:bCs/>
          <w:sz w:val="28"/>
          <w:szCs w:val="28"/>
          <w:u w:val="single"/>
        </w:rPr>
        <w:t>潘微科</w:t>
      </w:r>
      <w:r>
        <w:rPr>
          <w:b/>
          <w:bCs/>
          <w:sz w:val="28"/>
          <w:szCs w:val="28"/>
          <w:u w:val="single"/>
        </w:rPr>
        <w:t xml:space="preserve">                                        </w:t>
      </w:r>
    </w:p>
    <w:p w14:paraId="459CF9C1">
      <w:pPr>
        <w:rPr>
          <w:b/>
          <w:bCs/>
          <w:sz w:val="28"/>
          <w:szCs w:val="28"/>
        </w:rPr>
      </w:pPr>
    </w:p>
    <w:p w14:paraId="459CF9C2">
      <w:pPr>
        <w:rPr>
          <w:b/>
          <w:bCs/>
          <w:color w:val="000000"/>
          <w:sz w:val="28"/>
          <w:szCs w:val="28"/>
        </w:rPr>
      </w:pPr>
      <w:r>
        <w:rPr>
          <w:rFonts w:hint="eastAsia" w:cs="宋体"/>
          <w:b/>
          <w:bCs/>
          <w:color w:val="000000"/>
          <w:sz w:val="28"/>
          <w:szCs w:val="28"/>
        </w:rPr>
        <w:t>报告人</w:t>
      </w:r>
      <w:r>
        <w:rPr>
          <w:rFonts w:hint="eastAsia" w:cs="宋体"/>
          <w:b/>
          <w:bCs/>
          <w:color w:val="000000"/>
          <w:sz w:val="28"/>
          <w:szCs w:val="28"/>
          <w:u w:val="single"/>
        </w:rPr>
        <w:t>：</w:t>
      </w:r>
      <w:r>
        <w:rPr>
          <w:b/>
          <w:bCs/>
          <w:color w:val="000000"/>
          <w:sz w:val="28"/>
          <w:szCs w:val="28"/>
          <w:u w:val="single"/>
        </w:rPr>
        <w:t xml:space="preserve">  </w:t>
      </w:r>
      <w:r>
        <w:rPr>
          <w:rFonts w:hint="eastAsia"/>
          <w:b/>
          <w:bCs/>
          <w:color w:val="000000"/>
          <w:sz w:val="28"/>
          <w:szCs w:val="28"/>
          <w:u w:val="single"/>
          <w:lang w:val="en-US" w:eastAsia="zh-CN"/>
        </w:rPr>
        <w:t>邓瑞霖</w:t>
      </w:r>
      <w:r>
        <w:rPr>
          <w:b/>
          <w:bCs/>
          <w:color w:val="000000"/>
          <w:sz w:val="28"/>
          <w:szCs w:val="28"/>
          <w:u w:val="single"/>
        </w:rPr>
        <w:t xml:space="preserve">     </w:t>
      </w:r>
      <w:r>
        <w:rPr>
          <w:rFonts w:hint="eastAsia" w:cs="宋体"/>
          <w:b/>
          <w:bCs/>
          <w:color w:val="000000"/>
          <w:sz w:val="28"/>
          <w:szCs w:val="28"/>
        </w:rPr>
        <w:t>学号</w:t>
      </w:r>
      <w:r>
        <w:rPr>
          <w:rFonts w:hint="eastAsia" w:cs="宋体"/>
          <w:b/>
          <w:bCs/>
          <w:color w:val="000000"/>
          <w:sz w:val="28"/>
          <w:szCs w:val="28"/>
          <w:u w:val="single"/>
        </w:rPr>
        <w:t>：</w:t>
      </w:r>
      <w:r>
        <w:rPr>
          <w:rFonts w:hint="eastAsia" w:cs="宋体"/>
          <w:b/>
          <w:bCs/>
          <w:color w:val="000000"/>
          <w:sz w:val="28"/>
          <w:szCs w:val="28"/>
          <w:u w:val="single"/>
          <w:lang w:val="en-US" w:eastAsia="zh-CN"/>
        </w:rPr>
        <w:t xml:space="preserve"> 2024150040</w:t>
      </w:r>
      <w:r>
        <w:rPr>
          <w:b/>
          <w:bCs/>
          <w:color w:val="000000"/>
          <w:sz w:val="28"/>
          <w:szCs w:val="28"/>
          <w:u w:val="single"/>
        </w:rPr>
        <w:t xml:space="preserve">       </w:t>
      </w:r>
      <w:r>
        <w:rPr>
          <w:rFonts w:hint="eastAsia" w:cs="宋体"/>
          <w:b/>
          <w:bCs/>
          <w:color w:val="000000"/>
          <w:sz w:val="28"/>
          <w:szCs w:val="28"/>
        </w:rPr>
        <w:t>班级</w:t>
      </w:r>
      <w:r>
        <w:rPr>
          <w:rFonts w:hint="eastAsia" w:cs="宋体"/>
          <w:b/>
          <w:bCs/>
          <w:color w:val="000000"/>
          <w:sz w:val="28"/>
          <w:szCs w:val="28"/>
          <w:u w:val="single"/>
        </w:rPr>
        <w:t>：</w:t>
      </w:r>
      <w:r>
        <w:rPr>
          <w:b/>
          <w:bCs/>
          <w:color w:val="000000"/>
          <w:sz w:val="28"/>
          <w:szCs w:val="28"/>
          <w:u w:val="single"/>
        </w:rPr>
        <w:t xml:space="preserve"> </w:t>
      </w:r>
      <w:r>
        <w:rPr>
          <w:rFonts w:hint="eastAsia"/>
          <w:b/>
          <w:bCs/>
          <w:color w:val="000000"/>
          <w:sz w:val="28"/>
          <w:szCs w:val="28"/>
          <w:u w:val="single"/>
          <w:lang w:val="en-US" w:eastAsia="zh-CN"/>
        </w:rPr>
        <w:t>01</w:t>
      </w:r>
      <w:r>
        <w:rPr>
          <w:b/>
          <w:bCs/>
          <w:color w:val="000000"/>
          <w:sz w:val="28"/>
          <w:szCs w:val="28"/>
          <w:u w:val="single"/>
        </w:rPr>
        <w:t xml:space="preserve">          </w:t>
      </w:r>
    </w:p>
    <w:p w14:paraId="459CF9C3">
      <w:pPr>
        <w:rPr>
          <w:b/>
          <w:bCs/>
          <w:color w:val="FF0000"/>
          <w:sz w:val="28"/>
          <w:szCs w:val="28"/>
        </w:rPr>
      </w:pPr>
    </w:p>
    <w:p w14:paraId="459CF9C4">
      <w:pPr>
        <w:rPr>
          <w:b/>
          <w:bCs/>
          <w:color w:val="FF0000"/>
          <w:sz w:val="28"/>
          <w:szCs w:val="28"/>
        </w:rPr>
      </w:pPr>
      <w:r>
        <w:rPr>
          <w:rFonts w:hint="eastAsia" w:cs="宋体"/>
          <w:b/>
          <w:bCs/>
          <w:color w:val="000000"/>
          <w:sz w:val="28"/>
          <w:szCs w:val="28"/>
        </w:rPr>
        <w:t>实验时间：</w:t>
      </w:r>
      <w:r>
        <w:rPr>
          <w:rFonts w:hint="eastAsia"/>
          <w:b/>
          <w:bCs/>
          <w:color w:val="000000"/>
          <w:sz w:val="28"/>
          <w:szCs w:val="28"/>
          <w:u w:val="single"/>
        </w:rPr>
        <w:t>2025年11月24日（周一）-2025年12月17日（周三）</w:t>
      </w:r>
    </w:p>
    <w:p w14:paraId="459CF9C5">
      <w:pPr>
        <w:rPr>
          <w:b/>
          <w:bCs/>
          <w:color w:val="FF0000"/>
          <w:sz w:val="28"/>
          <w:szCs w:val="28"/>
        </w:rPr>
      </w:pPr>
    </w:p>
    <w:p w14:paraId="459CF9C6">
      <w:pPr>
        <w:ind w:left="899" w:hanging="897" w:hangingChars="320"/>
        <w:rPr>
          <w:b/>
          <w:bCs/>
          <w:color w:val="000000"/>
          <w:sz w:val="44"/>
          <w:szCs w:val="44"/>
        </w:rPr>
      </w:pPr>
      <w:r>
        <w:rPr>
          <w:rFonts w:hint="eastAsia" w:cs="宋体"/>
          <w:b/>
          <w:bCs/>
          <w:color w:val="000000"/>
          <w:sz w:val="28"/>
          <w:szCs w:val="28"/>
        </w:rPr>
        <w:t>实验报告提交时间</w:t>
      </w:r>
      <w:r>
        <w:rPr>
          <w:rFonts w:hint="eastAsia" w:cs="宋体"/>
          <w:b/>
          <w:bCs/>
          <w:color w:val="000000"/>
          <w:sz w:val="28"/>
          <w:szCs w:val="28"/>
          <w:u w:val="single"/>
        </w:rPr>
        <w:t>：</w:t>
      </w:r>
      <w:r>
        <w:rPr>
          <w:b/>
          <w:bCs/>
          <w:color w:val="000000"/>
          <w:sz w:val="28"/>
          <w:szCs w:val="28"/>
          <w:u w:val="single"/>
        </w:rPr>
        <w:t xml:space="preserve">          </w:t>
      </w:r>
      <w:r>
        <w:rPr>
          <w:rFonts w:hint="eastAsia"/>
          <w:b/>
          <w:bCs/>
          <w:color w:val="000000"/>
          <w:sz w:val="28"/>
          <w:szCs w:val="28"/>
          <w:u w:val="single"/>
          <w:lang w:val="en-US" w:eastAsia="zh-CN"/>
        </w:rPr>
        <w:t>2025年12月10日星期三</w:t>
      </w:r>
      <w:bookmarkStart w:id="0" w:name="_GoBack"/>
      <w:bookmarkEnd w:id="0"/>
      <w:r>
        <w:rPr>
          <w:b/>
          <w:bCs/>
          <w:color w:val="000000"/>
          <w:sz w:val="28"/>
          <w:szCs w:val="28"/>
          <w:u w:val="single"/>
        </w:rPr>
        <w:t xml:space="preserve">                             </w:t>
      </w:r>
    </w:p>
    <w:p w14:paraId="459CF9C7">
      <w:pPr>
        <w:jc w:val="center"/>
        <w:rPr>
          <w:b/>
          <w:bCs/>
          <w:sz w:val="44"/>
          <w:szCs w:val="44"/>
        </w:rPr>
      </w:pPr>
    </w:p>
    <w:p w14:paraId="459CF9C8">
      <w:pPr>
        <w:jc w:val="center"/>
        <w:rPr>
          <w:b/>
          <w:bCs/>
          <w:sz w:val="24"/>
          <w:szCs w:val="24"/>
        </w:rPr>
      </w:pPr>
      <w:r>
        <w:rPr>
          <w:rFonts w:hint="eastAsia" w:cs="宋体"/>
          <w:b/>
          <w:bCs/>
          <w:sz w:val="24"/>
          <w:szCs w:val="24"/>
        </w:rPr>
        <w:t>教务部制</w:t>
      </w:r>
    </w:p>
    <w:tbl>
      <w:tblPr>
        <w:tblStyle w:val="8"/>
        <w:tblW w:w="8220" w:type="dxa"/>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0"/>
      </w:tblGrid>
      <w:tr w14:paraId="459CF9DD">
        <w:trPr>
          <w:trHeight w:val="4920" w:hRule="atLeast"/>
        </w:trPr>
        <w:tc>
          <w:tcPr>
            <w:tcW w:w="8220" w:type="dxa"/>
          </w:tcPr>
          <w:p w14:paraId="459CF9C9">
            <w:pPr>
              <w:rPr>
                <w:b/>
                <w:bCs/>
                <w:sz w:val="24"/>
                <w:szCs w:val="24"/>
              </w:rPr>
            </w:pPr>
            <w:r>
              <w:rPr>
                <w:rFonts w:hint="eastAsia" w:cs="宋体"/>
                <w:b/>
                <w:bCs/>
              </w:rPr>
              <w:t>实验目的与要求</w:t>
            </w:r>
            <w:r>
              <w:rPr>
                <w:rFonts w:hint="eastAsia" w:cs="宋体"/>
                <w:b/>
                <w:bCs/>
                <w:sz w:val="24"/>
                <w:szCs w:val="24"/>
              </w:rPr>
              <w:t>：</w:t>
            </w:r>
          </w:p>
          <w:p w14:paraId="459CF9CA">
            <w:r>
              <w:rPr>
                <w:rFonts w:hint="eastAsia" w:cs="宋体"/>
                <w:b/>
                <w:bCs/>
              </w:rPr>
              <w:t xml:space="preserve">    实验目的：</w:t>
            </w:r>
            <w:r>
              <w:rPr>
                <w:rFonts w:hint="eastAsia" w:ascii="宋体" w:hAnsi="宋体"/>
              </w:rPr>
              <w:t>掌握I/O程序设计，能够读写本地文件等，掌握网络通信协议及相关程序设计。</w:t>
            </w:r>
          </w:p>
          <w:p w14:paraId="459CF9CB">
            <w:pPr>
              <w:ind w:firstLine="420"/>
              <w:rPr>
                <w:rFonts w:cs="宋体"/>
                <w:b/>
                <w:bCs/>
              </w:rPr>
            </w:pPr>
            <w:r>
              <w:rPr>
                <w:rFonts w:hint="eastAsia" w:cs="宋体"/>
                <w:b/>
                <w:bCs/>
              </w:rPr>
              <w:t>实验要求：</w:t>
            </w:r>
          </w:p>
          <w:p w14:paraId="6FF2D03A">
            <w:pPr>
              <w:ind w:firstLine="420" w:firstLineChars="200"/>
              <w:rPr>
                <w:rFonts w:ascii="宋体" w:hAnsi="宋体" w:cs="宋体"/>
                <w:b/>
                <w:bCs/>
                <w:u w:val="single"/>
              </w:rPr>
            </w:pPr>
            <w:r>
              <w:rPr>
                <w:rFonts w:ascii="宋体" w:hAnsi="宋体" w:cs="宋体"/>
                <w:b/>
                <w:bCs/>
                <w:u w:val="single"/>
              </w:rPr>
              <w:t xml:space="preserve">Part </w:t>
            </w:r>
            <w:r>
              <w:rPr>
                <w:rFonts w:hint="eastAsia" w:ascii="宋体" w:hAnsi="宋体" w:cs="宋体"/>
                <w:b/>
                <w:bCs/>
                <w:u w:val="single"/>
              </w:rPr>
              <w:t>1（30分）</w:t>
            </w:r>
          </w:p>
          <w:p w14:paraId="512B4039">
            <w:pPr>
              <w:ind w:firstLine="420"/>
              <w:rPr>
                <w:rFonts w:ascii="宋体" w:hAnsi="宋体" w:cs="宋体"/>
                <w:bCs/>
              </w:rPr>
            </w:pPr>
            <w:r>
              <w:rPr>
                <w:rFonts w:hint="eastAsia" w:ascii="宋体" w:hAnsi="宋体"/>
              </w:rPr>
              <w:t>(1.1) 数据解析和统计。</w:t>
            </w:r>
            <w:r>
              <w:fldChar w:fldCharType="begin"/>
            </w:r>
            <w:r>
              <w:instrText xml:space="preserve"> HYPERLINK "https://snap.stanford.edu/data/web-Amazon.html" </w:instrText>
            </w:r>
            <w:r>
              <w:fldChar w:fldCharType="separate"/>
            </w:r>
            <w:r>
              <w:rPr>
                <w:rStyle w:val="12"/>
                <w:rFonts w:ascii="宋体" w:hAnsi="宋体"/>
              </w:rPr>
              <w:t>https://snap.stanford.edu/data/web-Amazon.html</w:t>
            </w:r>
            <w:r>
              <w:rPr>
                <w:rStyle w:val="12"/>
                <w:rFonts w:ascii="宋体" w:hAnsi="宋体"/>
              </w:rPr>
              <w:fldChar w:fldCharType="end"/>
            </w:r>
            <w:r>
              <w:rPr>
                <w:rFonts w:hint="eastAsia" w:ascii="宋体" w:hAnsi="宋体"/>
              </w:rPr>
              <w:t xml:space="preserve"> 网站上有很多Amazon的数据集供研究人员下载使用。本次实验使用</w:t>
            </w:r>
            <w:r>
              <w:rPr>
                <w:rFonts w:ascii="宋体" w:hAnsi="宋体"/>
              </w:rPr>
              <w:t>Watches.txt.gz</w:t>
            </w:r>
            <w:r>
              <w:rPr>
                <w:rFonts w:hint="eastAsia" w:ascii="宋体" w:hAnsi="宋体"/>
              </w:rPr>
              <w:t>数据集，请下载后解压。格式说明请看网页上的“</w:t>
            </w:r>
            <w:r>
              <w:rPr>
                <w:rFonts w:ascii="宋体" w:hAnsi="宋体"/>
              </w:rPr>
              <w:t>Data Format</w:t>
            </w:r>
            <w:r>
              <w:rPr>
                <w:rFonts w:hint="eastAsia" w:ascii="宋体" w:hAnsi="宋体"/>
              </w:rPr>
              <w:t>”部分。</w:t>
            </w:r>
            <w:r>
              <w:rPr>
                <w:rFonts w:hint="eastAsia" w:ascii="宋体" w:hAnsi="宋体" w:cs="宋体"/>
                <w:bCs/>
              </w:rPr>
              <w:t>在报告中附上</w:t>
            </w:r>
            <w:r>
              <w:rPr>
                <w:rFonts w:hint="eastAsia" w:ascii="宋体" w:hAnsi="宋体" w:cs="宋体"/>
                <w:bCs/>
                <w:color w:val="FF0000"/>
              </w:rPr>
              <w:t>程序截图</w:t>
            </w:r>
            <w:r>
              <w:rPr>
                <w:rFonts w:hint="eastAsia" w:ascii="宋体" w:hAnsi="宋体" w:cs="宋体"/>
                <w:bCs/>
              </w:rPr>
              <w:t>、运行结果（如</w:t>
            </w:r>
            <w:r>
              <w:rPr>
                <w:rFonts w:hint="eastAsia" w:ascii="宋体" w:hAnsi="宋体" w:cs="宋体"/>
                <w:bCs/>
                <w:color w:val="FF0000"/>
              </w:rPr>
              <w:t>每个输出文件前1</w:t>
            </w:r>
            <w:r>
              <w:rPr>
                <w:rFonts w:ascii="宋体" w:hAnsi="宋体" w:cs="宋体"/>
                <w:bCs/>
                <w:color w:val="FF0000"/>
              </w:rPr>
              <w:t>0行的截图</w:t>
            </w:r>
            <w:r>
              <w:rPr>
                <w:rFonts w:ascii="宋体" w:hAnsi="宋体" w:cs="宋体"/>
                <w:bCs/>
              </w:rPr>
              <w:t>等</w:t>
            </w:r>
            <w:r>
              <w:rPr>
                <w:rFonts w:hint="eastAsia" w:ascii="宋体" w:hAnsi="宋体" w:cs="宋体"/>
                <w:bCs/>
              </w:rPr>
              <w:t>）和</w:t>
            </w:r>
            <w:r>
              <w:rPr>
                <w:rFonts w:hint="eastAsia" w:ascii="宋体" w:hAnsi="宋体" w:cs="宋体"/>
                <w:bCs/>
                <w:color w:val="FF0000"/>
              </w:rPr>
              <w:t>简要文字说明</w:t>
            </w:r>
            <w:r>
              <w:rPr>
                <w:rFonts w:hint="eastAsia" w:ascii="宋体" w:hAnsi="宋体" w:cs="宋体"/>
                <w:bCs/>
              </w:rPr>
              <w:t>。</w:t>
            </w:r>
          </w:p>
          <w:p w14:paraId="034BADFE">
            <w:pPr>
              <w:ind w:left="420"/>
              <w:rPr>
                <w:rFonts w:ascii="宋体" w:hAnsi="宋体"/>
              </w:rPr>
            </w:pPr>
            <w:r>
              <w:rPr>
                <w:rFonts w:hint="eastAsia" w:ascii="宋体" w:hAnsi="宋体"/>
              </w:rPr>
              <w:t>（i）使用</w:t>
            </w:r>
            <w:r>
              <w:rPr>
                <w:rFonts w:ascii="宋体" w:hAnsi="宋体"/>
              </w:rPr>
              <w:t>Java</w:t>
            </w:r>
            <w:r>
              <w:rPr>
                <w:rFonts w:hint="eastAsia" w:ascii="宋体" w:hAnsi="宋体"/>
              </w:rPr>
              <w:t>语言读取解压后的文件（</w:t>
            </w:r>
            <w:r>
              <w:rPr>
                <w:rFonts w:ascii="宋体" w:hAnsi="宋体"/>
              </w:rPr>
              <w:t>Watches.txt</w:t>
            </w:r>
            <w:r>
              <w:rPr>
                <w:rFonts w:hint="eastAsia" w:ascii="宋体" w:hAnsi="宋体"/>
              </w:rPr>
              <w:t>），并得到以下文件（</w:t>
            </w:r>
            <w:r>
              <w:rPr>
                <w:rFonts w:ascii="宋体" w:hAnsi="宋体"/>
              </w:rPr>
              <w:t>10</w:t>
            </w:r>
            <w:r>
              <w:rPr>
                <w:rFonts w:hint="eastAsia" w:ascii="宋体" w:hAnsi="宋体"/>
              </w:rPr>
              <w:t>分）：</w:t>
            </w:r>
          </w:p>
          <w:p w14:paraId="095E903D">
            <w:pPr>
              <w:ind w:left="840"/>
              <w:rPr>
                <w:rFonts w:ascii="宋体" w:hAnsi="宋体"/>
              </w:rPr>
            </w:pPr>
            <w:r>
              <w:rPr>
                <w:rFonts w:ascii="宋体" w:hAnsi="宋体"/>
                <w:b/>
              </w:rPr>
              <w:t>review.txt</w:t>
            </w:r>
            <w:r>
              <w:rPr>
                <w:rFonts w:hint="eastAsia" w:ascii="宋体" w:hAnsi="宋体"/>
              </w:rPr>
              <w:t>：每行</w:t>
            </w:r>
            <w:r>
              <w:rPr>
                <w:rFonts w:ascii="宋体" w:hAnsi="宋体"/>
              </w:rPr>
              <w:t>2</w:t>
            </w:r>
            <w:r>
              <w:rPr>
                <w:rFonts w:hint="eastAsia" w:ascii="宋体" w:hAnsi="宋体"/>
              </w:rPr>
              <w:t>列，以分号作为分隔符，第1列是</w:t>
            </w:r>
            <w:r>
              <w:rPr>
                <w:rFonts w:ascii="宋体" w:hAnsi="宋体"/>
              </w:rPr>
              <w:t>userID</w:t>
            </w:r>
            <w:r>
              <w:rPr>
                <w:rFonts w:hint="eastAsia" w:ascii="宋体" w:hAnsi="宋体"/>
              </w:rPr>
              <w:t>，第2列是</w:t>
            </w:r>
            <w:r>
              <w:rPr>
                <w:rFonts w:ascii="宋体" w:hAnsi="宋体"/>
              </w:rPr>
              <w:t>productID</w:t>
            </w:r>
            <w:r>
              <w:rPr>
                <w:rFonts w:hint="eastAsia" w:ascii="宋体" w:hAnsi="宋体"/>
              </w:rPr>
              <w:t>，表示</w:t>
            </w:r>
            <w:r>
              <w:rPr>
                <w:rFonts w:ascii="宋体" w:hAnsi="宋体"/>
              </w:rPr>
              <w:t>(user, product)</w:t>
            </w:r>
            <w:r>
              <w:rPr>
                <w:rFonts w:hint="eastAsia" w:ascii="宋体" w:hAnsi="宋体"/>
              </w:rPr>
              <w:t>二元组。该文件中不同行之间的顺序，按照u</w:t>
            </w:r>
            <w:r>
              <w:rPr>
                <w:rFonts w:ascii="宋体" w:hAnsi="宋体"/>
              </w:rPr>
              <w:t>serID</w:t>
            </w:r>
            <w:r>
              <w:rPr>
                <w:rFonts w:hint="eastAsia" w:ascii="宋体" w:hAnsi="宋体"/>
              </w:rPr>
              <w:t>从小到大排列，当u</w:t>
            </w:r>
            <w:r>
              <w:rPr>
                <w:rFonts w:ascii="宋体" w:hAnsi="宋体"/>
              </w:rPr>
              <w:t>serID</w:t>
            </w:r>
            <w:r>
              <w:rPr>
                <w:rFonts w:hint="eastAsia" w:ascii="宋体" w:hAnsi="宋体"/>
              </w:rPr>
              <w:t>相同时按照p</w:t>
            </w:r>
            <w:r>
              <w:rPr>
                <w:rFonts w:ascii="宋体" w:hAnsi="宋体"/>
              </w:rPr>
              <w:t>roductID</w:t>
            </w:r>
            <w:r>
              <w:rPr>
                <w:rFonts w:hint="eastAsia" w:ascii="宋体" w:hAnsi="宋体"/>
              </w:rPr>
              <w:t>从小到大排列。</w:t>
            </w:r>
          </w:p>
          <w:p w14:paraId="0BD03906">
            <w:pPr>
              <w:ind w:left="840"/>
              <w:rPr>
                <w:rFonts w:ascii="宋体" w:hAnsi="宋体"/>
              </w:rPr>
            </w:pPr>
            <w:r>
              <w:rPr>
                <w:rFonts w:hint="eastAsia" w:ascii="宋体" w:hAnsi="宋体"/>
              </w:rPr>
              <w:t>注：删除ID为unknown的记录；排序时按照字符串顺序。</w:t>
            </w:r>
          </w:p>
          <w:p w14:paraId="2650FA3B">
            <w:pPr>
              <w:ind w:firstLine="420" w:firstLineChars="200"/>
              <w:rPr>
                <w:rFonts w:ascii="宋体" w:hAnsi="宋体" w:cs="宋体"/>
                <w:bCs/>
              </w:rPr>
            </w:pPr>
            <w:r>
              <w:rPr>
                <w:rFonts w:hint="eastAsia" w:ascii="宋体" w:hAnsi="宋体" w:cs="宋体"/>
                <w:bCs/>
              </w:rPr>
              <w:t>（ii）使用</w:t>
            </w:r>
            <w:r>
              <w:rPr>
                <w:rFonts w:ascii="宋体" w:hAnsi="宋体" w:cs="宋体"/>
                <w:bCs/>
              </w:rPr>
              <w:t>Java</w:t>
            </w:r>
            <w:r>
              <w:rPr>
                <w:rFonts w:hint="eastAsia" w:ascii="宋体" w:hAnsi="宋体" w:cs="宋体"/>
                <w:bCs/>
              </w:rPr>
              <w:t>语言根据</w:t>
            </w:r>
            <w:r>
              <w:rPr>
                <w:rFonts w:ascii="宋体" w:hAnsi="宋体" w:cs="宋体"/>
                <w:bCs/>
              </w:rPr>
              <w:t>review.txt</w:t>
            </w:r>
            <w:r>
              <w:rPr>
                <w:rFonts w:hint="eastAsia" w:ascii="宋体" w:hAnsi="宋体" w:cs="宋体"/>
                <w:bCs/>
              </w:rPr>
              <w:t>进行计算</w:t>
            </w:r>
            <w:r>
              <w:rPr>
                <w:rFonts w:hint="eastAsia" w:ascii="宋体" w:hAnsi="宋体"/>
              </w:rPr>
              <w:t>，并得到以下文件（20分）</w:t>
            </w:r>
            <w:r>
              <w:rPr>
                <w:rFonts w:hint="eastAsia" w:ascii="宋体" w:hAnsi="宋体" w:cs="宋体"/>
                <w:bCs/>
              </w:rPr>
              <w:t>：</w:t>
            </w:r>
          </w:p>
          <w:p w14:paraId="1134814C">
            <w:pPr>
              <w:ind w:left="840"/>
              <w:rPr>
                <w:rFonts w:ascii="宋体" w:hAnsi="宋体" w:cs="宋体"/>
                <w:bCs/>
              </w:rPr>
            </w:pPr>
            <w:r>
              <w:rPr>
                <w:rFonts w:hint="eastAsia" w:ascii="宋体" w:hAnsi="宋体" w:cs="宋体"/>
                <w:b/>
                <w:bCs/>
              </w:rPr>
              <w:t>user</w:t>
            </w:r>
            <w:r>
              <w:rPr>
                <w:rFonts w:ascii="宋体" w:hAnsi="宋体" w:cs="宋体"/>
                <w:b/>
                <w:bCs/>
              </w:rPr>
              <w:t>Neighborhood.txt</w:t>
            </w:r>
            <w:r>
              <w:rPr>
                <w:rFonts w:hint="eastAsia" w:ascii="宋体" w:hAnsi="宋体" w:cs="宋体"/>
                <w:bCs/>
              </w:rPr>
              <w:t>：</w:t>
            </w:r>
            <w:r>
              <w:rPr>
                <w:rFonts w:hint="eastAsia" w:ascii="宋体" w:hAnsi="宋体"/>
              </w:rPr>
              <w:t>每行6列，以分号作为分隔符，第1列是user</w:t>
            </w:r>
            <w:r>
              <w:rPr>
                <w:rFonts w:ascii="宋体" w:hAnsi="宋体"/>
              </w:rPr>
              <w:t>ID</w:t>
            </w:r>
            <w:r>
              <w:rPr>
                <w:rFonts w:hint="eastAsia" w:ascii="宋体" w:hAnsi="宋体"/>
              </w:rPr>
              <w:t>，第2-6列是与该user最相似（根据相似度值）的5个user的user</w:t>
            </w:r>
            <w:r>
              <w:rPr>
                <w:rFonts w:ascii="宋体" w:hAnsi="宋体"/>
              </w:rPr>
              <w:t>ID</w:t>
            </w:r>
            <w:r>
              <w:rPr>
                <w:rFonts w:hint="eastAsia" w:ascii="宋体" w:hAnsi="宋体"/>
              </w:rPr>
              <w:t>，按相似度值从大到小排列（当相似度相同时，按照user</w:t>
            </w:r>
            <w:r>
              <w:rPr>
                <w:rFonts w:ascii="宋体" w:hAnsi="宋体"/>
              </w:rPr>
              <w:t>ID</w:t>
            </w:r>
            <w:r>
              <w:rPr>
                <w:rFonts w:hint="eastAsia" w:ascii="宋体" w:hAnsi="宋体"/>
              </w:rPr>
              <w:t>的字符串顺序从小到大排序），其中相似度是通过r</w:t>
            </w:r>
            <w:r>
              <w:rPr>
                <w:rFonts w:ascii="宋体" w:hAnsi="宋体"/>
              </w:rPr>
              <w:t>eview.txt</w:t>
            </w:r>
            <w:r>
              <w:rPr>
                <w:rFonts w:hint="eastAsia" w:ascii="宋体" w:hAnsi="宋体"/>
              </w:rPr>
              <w:t>中的两列的信息计算得到的J</w:t>
            </w:r>
            <w:r>
              <w:rPr>
                <w:rFonts w:ascii="宋体" w:hAnsi="宋体"/>
              </w:rPr>
              <w:t>accard index</w:t>
            </w:r>
            <w:r>
              <w:rPr>
                <w:rFonts w:hint="eastAsia" w:ascii="宋体" w:hAnsi="宋体"/>
              </w:rPr>
              <w:t>值。user</w:t>
            </w:r>
            <w:r>
              <w:rPr>
                <w:rFonts w:ascii="宋体" w:hAnsi="宋体"/>
              </w:rPr>
              <w:t>Neighborhood.txt</w:t>
            </w:r>
            <w:r>
              <w:rPr>
                <w:rFonts w:hint="eastAsia" w:ascii="宋体" w:hAnsi="宋体"/>
              </w:rPr>
              <w:t>文件中不同行之间的顺序，按照第1列的user</w:t>
            </w:r>
            <w:r>
              <w:rPr>
                <w:rFonts w:ascii="宋体" w:hAnsi="宋体"/>
              </w:rPr>
              <w:t>ID</w:t>
            </w:r>
            <w:r>
              <w:rPr>
                <w:rFonts w:hint="eastAsia" w:ascii="宋体" w:hAnsi="宋体"/>
              </w:rPr>
              <w:t>从小到大排列。关于相似度的计算，要求使用多线程实现（5分）。</w:t>
            </w:r>
          </w:p>
          <w:p w14:paraId="19BEA2CF">
            <w:pPr>
              <w:ind w:firstLine="420"/>
              <w:rPr>
                <w:rFonts w:ascii="宋体" w:hAnsi="宋体" w:cs="宋体"/>
                <w:bCs/>
              </w:rPr>
            </w:pPr>
            <w:r>
              <w:rPr>
                <w:rFonts w:hint="eastAsia" w:ascii="宋体" w:hAnsi="宋体" w:cs="宋体"/>
                <w:bCs/>
              </w:rPr>
              <w:t>注：计算两个商品（product）之间的相似度（即Jaccard index）时，根据这两个商品所关联的用户的集合来计算——集合的交集的大小除以集合的并集的大小。计算两个用户（user）之间的相似度类似。</w:t>
            </w:r>
          </w:p>
          <w:p w14:paraId="3A7FB58A">
            <w:pPr>
              <w:ind w:firstLine="420"/>
              <w:rPr>
                <w:rFonts w:ascii="宋体" w:hAnsi="宋体" w:cs="宋体"/>
                <w:bCs/>
              </w:rPr>
            </w:pPr>
          </w:p>
          <w:p w14:paraId="59EEEC0E">
            <w:pPr>
              <w:ind w:firstLine="420" w:firstLineChars="200"/>
              <w:rPr>
                <w:rFonts w:ascii="宋体" w:hAnsi="宋体" w:cs="宋体"/>
                <w:b/>
                <w:bCs/>
                <w:u w:val="single"/>
              </w:rPr>
            </w:pPr>
            <w:r>
              <w:rPr>
                <w:rFonts w:ascii="宋体" w:hAnsi="宋体" w:cs="宋体"/>
                <w:b/>
                <w:bCs/>
                <w:u w:val="single"/>
              </w:rPr>
              <w:t>P</w:t>
            </w:r>
            <w:r>
              <w:rPr>
                <w:rFonts w:hint="eastAsia" w:ascii="宋体" w:hAnsi="宋体" w:cs="宋体"/>
                <w:b/>
                <w:bCs/>
                <w:u w:val="single"/>
              </w:rPr>
              <w:t>art</w:t>
            </w:r>
            <w:r>
              <w:rPr>
                <w:rFonts w:ascii="宋体" w:hAnsi="宋体" w:cs="宋体"/>
                <w:b/>
                <w:bCs/>
                <w:u w:val="single"/>
              </w:rPr>
              <w:t xml:space="preserve"> </w:t>
            </w:r>
            <w:r>
              <w:rPr>
                <w:rFonts w:hint="eastAsia" w:ascii="宋体" w:hAnsi="宋体" w:cs="宋体"/>
                <w:b/>
                <w:bCs/>
                <w:u w:val="single"/>
              </w:rPr>
              <w:t>2（20分）</w:t>
            </w:r>
          </w:p>
          <w:p w14:paraId="6DBF2FC4">
            <w:pPr>
              <w:ind w:firstLine="420" w:firstLineChars="200"/>
              <w:rPr>
                <w:rFonts w:ascii="宋体" w:hAnsi="宋体" w:cs="宋体"/>
                <w:bCs/>
              </w:rPr>
            </w:pPr>
            <w:r>
              <w:rPr>
                <w:rFonts w:hint="eastAsia" w:ascii="宋体" w:hAnsi="宋体" w:cs="宋体"/>
                <w:bCs/>
              </w:rPr>
              <w:t>(2.1) 实现句子中英互译（包括中译英和英译中）。要求使用DeepSeek、阿里通义、百度文心、腾讯混元或其他大模型API中的</w:t>
            </w:r>
            <w:r>
              <w:rPr>
                <w:rFonts w:hint="eastAsia" w:ascii="宋体" w:hAnsi="宋体" w:cs="宋体"/>
                <w:bCs/>
                <w:color w:val="FF0000"/>
              </w:rPr>
              <w:t>一个</w:t>
            </w:r>
            <w:r>
              <w:rPr>
                <w:rFonts w:hint="eastAsia" w:ascii="宋体" w:hAnsi="宋体" w:cs="宋体"/>
                <w:bCs/>
              </w:rPr>
              <w:t>；</w:t>
            </w:r>
          </w:p>
          <w:p w14:paraId="5A985CE6">
            <w:pPr>
              <w:ind w:firstLine="420" w:firstLineChars="200"/>
              <w:rPr>
                <w:rFonts w:ascii="宋体" w:hAnsi="宋体" w:cs="宋体"/>
                <w:bCs/>
              </w:rPr>
            </w:pPr>
            <w:r>
              <w:rPr>
                <w:rFonts w:hint="eastAsia" w:ascii="宋体" w:hAnsi="宋体" w:cs="宋体"/>
                <w:bCs/>
              </w:rPr>
              <w:t>要求使用以下两个例句：</w:t>
            </w:r>
          </w:p>
          <w:p w14:paraId="2230D692">
            <w:pPr>
              <w:ind w:firstLine="420" w:firstLineChars="200"/>
              <w:rPr>
                <w:rFonts w:ascii="宋体" w:hAnsi="宋体" w:cs="宋体"/>
                <w:bCs/>
              </w:rPr>
            </w:pPr>
            <w:r>
              <w:rPr>
                <w:rFonts w:hint="eastAsia" w:ascii="宋体" w:hAnsi="宋体" w:cs="宋体"/>
                <w:bCs/>
              </w:rPr>
              <w:t>深圳大学1983年经教育部批准设立，肩负着为特区培养人才和为国家高等教育改革探路的光荣使命。</w:t>
            </w:r>
          </w:p>
          <w:p w14:paraId="46A471E9">
            <w:pPr>
              <w:rPr>
                <w:rFonts w:ascii="宋体" w:hAnsi="宋体" w:cs="宋体"/>
                <w:bCs/>
              </w:rPr>
            </w:pPr>
            <w:r>
              <w:rPr>
                <w:rFonts w:hint="eastAsia" w:ascii="宋体" w:hAnsi="宋体" w:cs="宋体"/>
                <w:bCs/>
              </w:rPr>
              <w:t xml:space="preserve">    </w:t>
            </w:r>
            <w:r>
              <w:rPr>
                <w:rFonts w:ascii="宋体" w:hAnsi="宋体" w:cs="宋体"/>
                <w:bCs/>
              </w:rPr>
              <w:t>Shenzhen University was established in 1983 with the approval of the Ministry of Education, bearing the honorable mission of cultivating talent for the Special Economic Zone and pioneering reforms in China's higher education.</w:t>
            </w:r>
          </w:p>
          <w:p w14:paraId="2DB2CD70">
            <w:pPr>
              <w:ind w:firstLine="420" w:firstLineChars="200"/>
              <w:rPr>
                <w:rFonts w:ascii="宋体" w:hAnsi="宋体" w:cs="宋体"/>
                <w:bCs/>
              </w:rPr>
            </w:pPr>
            <w:r>
              <w:rPr>
                <w:rFonts w:hint="eastAsia" w:ascii="宋体" w:hAnsi="宋体" w:cs="宋体"/>
                <w:bCs/>
              </w:rPr>
              <w:t>在报告中附上程序截图、运行结果和详细的文字说明。</w:t>
            </w:r>
          </w:p>
          <w:p w14:paraId="20010AF4">
            <w:pPr>
              <w:ind w:firstLine="420" w:firstLineChars="200"/>
              <w:rPr>
                <w:rFonts w:ascii="宋体" w:hAnsi="宋体" w:cs="宋体"/>
                <w:bCs/>
              </w:rPr>
            </w:pPr>
          </w:p>
          <w:p w14:paraId="7001A90C">
            <w:pPr>
              <w:ind w:firstLine="420" w:firstLineChars="200"/>
              <w:rPr>
                <w:rFonts w:ascii="宋体" w:hAnsi="宋体" w:cs="宋体"/>
                <w:b/>
                <w:bCs/>
                <w:u w:val="single"/>
              </w:rPr>
            </w:pPr>
            <w:r>
              <w:rPr>
                <w:rFonts w:ascii="宋体" w:hAnsi="宋体" w:cs="宋体"/>
                <w:b/>
                <w:bCs/>
                <w:u w:val="single"/>
              </w:rPr>
              <w:t>Part 3（30</w:t>
            </w:r>
            <w:r>
              <w:rPr>
                <w:rFonts w:hint="eastAsia" w:ascii="宋体" w:hAnsi="宋体" w:cs="宋体"/>
                <w:b/>
                <w:bCs/>
                <w:u w:val="single"/>
              </w:rPr>
              <w:t>分</w:t>
            </w:r>
            <w:r>
              <w:rPr>
                <w:rFonts w:ascii="宋体" w:hAnsi="宋体" w:cs="宋体"/>
                <w:b/>
                <w:bCs/>
                <w:u w:val="single"/>
              </w:rPr>
              <w:t>）</w:t>
            </w:r>
          </w:p>
          <w:p w14:paraId="505EFFC9">
            <w:pPr>
              <w:ind w:firstLine="435"/>
              <w:rPr>
                <w:rFonts w:ascii="宋体" w:hAnsi="宋体"/>
              </w:rPr>
            </w:pPr>
            <w:r>
              <w:rPr>
                <w:rFonts w:hint="eastAsia" w:ascii="宋体" w:hAnsi="宋体"/>
              </w:rPr>
              <w:t>（3.1）利用套接字连接（</w:t>
            </w:r>
            <w:r>
              <w:rPr>
                <w:rFonts w:hint="eastAsia" w:ascii="宋体" w:hAnsi="宋体"/>
                <w:color w:val="FF0000"/>
              </w:rPr>
              <w:t>TCP</w:t>
            </w:r>
            <w:r>
              <w:rPr>
                <w:rFonts w:hint="eastAsia" w:ascii="宋体" w:hAnsi="宋体"/>
              </w:rPr>
              <w:t>）编写一个简易在线聊天室程序。</w:t>
            </w:r>
          </w:p>
          <w:p w14:paraId="3947D048">
            <w:pPr>
              <w:ind w:firstLine="435"/>
              <w:rPr>
                <w:rFonts w:ascii="宋体" w:hAnsi="宋体"/>
                <w:b/>
              </w:rPr>
            </w:pPr>
            <w:r>
              <w:rPr>
                <w:rFonts w:hint="eastAsia" w:ascii="宋体" w:hAnsi="宋体"/>
              </w:rPr>
              <w:t>该程序包括</w:t>
            </w:r>
            <w:r>
              <w:rPr>
                <w:rFonts w:hint="eastAsia" w:ascii="宋体" w:hAnsi="宋体"/>
                <w:color w:val="FF0000"/>
              </w:rPr>
              <w:t>一个服务端（Server）和至少三个客户端（Client1, Client2, Client3）</w:t>
            </w:r>
            <w:r>
              <w:rPr>
                <w:rFonts w:hint="eastAsia" w:ascii="宋体" w:hAnsi="宋体"/>
              </w:rPr>
              <w:t>。所有客户端在启动后连接到服务端，并加入同一个公共聊天室。任何一个客户端发送一条文本消息，服务端在收到后，会将此消息转发给当前所有在线的其他客户端，从而实现群聊功能。具体要求如下：</w:t>
            </w:r>
          </w:p>
          <w:p w14:paraId="130E26BC">
            <w:pPr>
              <w:ind w:firstLine="435"/>
              <w:rPr>
                <w:rFonts w:ascii="宋体" w:hAnsi="宋体"/>
              </w:rPr>
            </w:pPr>
            <w:r>
              <w:rPr>
                <w:rFonts w:hint="eastAsia" w:ascii="宋体" w:hAnsi="宋体"/>
              </w:rPr>
              <w:t>服务端（Server）：</w:t>
            </w:r>
          </w:p>
          <w:p w14:paraId="20F0C634">
            <w:pPr>
              <w:numPr>
                <w:ilvl w:val="0"/>
                <w:numId w:val="1"/>
              </w:numPr>
              <w:rPr>
                <w:rFonts w:ascii="宋体" w:hAnsi="宋体"/>
              </w:rPr>
            </w:pPr>
            <w:r>
              <w:rPr>
                <w:rFonts w:hint="eastAsia" w:ascii="宋体" w:hAnsi="宋体"/>
              </w:rPr>
              <w:t>能够持续运行，监听指定端口，等待客户端连接。</w:t>
            </w:r>
          </w:p>
          <w:p w14:paraId="4FF06C71">
            <w:pPr>
              <w:numPr>
                <w:ilvl w:val="0"/>
                <w:numId w:val="1"/>
              </w:numPr>
              <w:rPr>
                <w:rFonts w:ascii="宋体" w:hAnsi="宋体"/>
              </w:rPr>
            </w:pPr>
            <w:r>
              <w:rPr>
                <w:rFonts w:hint="eastAsia" w:ascii="宋体" w:hAnsi="宋体"/>
              </w:rPr>
              <w:t>能够处理多个客户端的连接请求，并为每个连接创建一个独立的</w:t>
            </w:r>
            <w:r>
              <w:rPr>
                <w:rFonts w:hint="eastAsia" w:ascii="宋体" w:hAnsi="宋体"/>
                <w:color w:val="FF0000"/>
              </w:rPr>
              <w:t>线程</w:t>
            </w:r>
            <w:r>
              <w:rPr>
                <w:rFonts w:hint="eastAsia" w:ascii="宋体" w:hAnsi="宋体"/>
              </w:rPr>
              <w:t>。</w:t>
            </w:r>
          </w:p>
          <w:p w14:paraId="557D03B1">
            <w:pPr>
              <w:numPr>
                <w:ilvl w:val="0"/>
                <w:numId w:val="1"/>
              </w:numPr>
              <w:rPr>
                <w:rFonts w:ascii="宋体" w:hAnsi="宋体"/>
              </w:rPr>
            </w:pPr>
            <w:r>
              <w:rPr>
                <w:rFonts w:hint="eastAsia" w:ascii="宋体" w:hAnsi="宋体"/>
              </w:rPr>
              <w:t>当收到某个客户端发来的消息时，除了向发送者返回一个“</w:t>
            </w:r>
            <w:r>
              <w:rPr>
                <w:rFonts w:hint="eastAsia" w:ascii="宋体" w:hAnsi="宋体"/>
                <w:color w:val="FF0000"/>
              </w:rPr>
              <w:t>消息已收到</w:t>
            </w:r>
            <w:r>
              <w:rPr>
                <w:rFonts w:hint="eastAsia" w:ascii="宋体" w:hAnsi="宋体"/>
              </w:rPr>
              <w:t>”的回执外，还需将此消息广播给所有其他在线的客户端。消息格式为</w:t>
            </w:r>
            <w:r>
              <w:rPr>
                <w:rFonts w:hint="eastAsia" w:ascii="宋体" w:hAnsi="宋体"/>
                <w:color w:val="FF0000"/>
              </w:rPr>
              <w:t>[客户端名称]：消息内容</w:t>
            </w:r>
            <w:r>
              <w:rPr>
                <w:rFonts w:hint="eastAsia" w:ascii="宋体" w:hAnsi="宋体"/>
              </w:rPr>
              <w:t>。</w:t>
            </w:r>
          </w:p>
          <w:p w14:paraId="774F19A3">
            <w:pPr>
              <w:ind w:firstLine="435"/>
              <w:rPr>
                <w:rFonts w:ascii="宋体" w:hAnsi="宋体"/>
              </w:rPr>
            </w:pPr>
            <w:r>
              <w:rPr>
                <w:rFonts w:hint="eastAsia" w:ascii="宋体" w:hAnsi="宋体"/>
              </w:rPr>
              <w:t>客户端（Client）：</w:t>
            </w:r>
          </w:p>
          <w:p w14:paraId="309770CF">
            <w:pPr>
              <w:numPr>
                <w:ilvl w:val="0"/>
                <w:numId w:val="2"/>
              </w:numPr>
              <w:rPr>
                <w:rFonts w:ascii="宋体" w:hAnsi="宋体"/>
              </w:rPr>
            </w:pPr>
            <w:r>
              <w:rPr>
                <w:rFonts w:hint="eastAsia" w:ascii="宋体" w:hAnsi="宋体"/>
              </w:rPr>
              <w:t>能够启动并连接到服务端。</w:t>
            </w:r>
          </w:p>
          <w:p w14:paraId="3CCF92EF">
            <w:pPr>
              <w:numPr>
                <w:ilvl w:val="0"/>
                <w:numId w:val="2"/>
              </w:numPr>
              <w:rPr>
                <w:rFonts w:ascii="宋体" w:hAnsi="宋体"/>
              </w:rPr>
            </w:pPr>
            <w:r>
              <w:rPr>
                <w:rFonts w:hint="eastAsia" w:ascii="宋体" w:hAnsi="宋体"/>
              </w:rPr>
              <w:t>具备</w:t>
            </w:r>
            <w:r>
              <w:rPr>
                <w:rFonts w:hint="eastAsia" w:ascii="宋体" w:hAnsi="宋体"/>
                <w:color w:val="FF0000"/>
              </w:rPr>
              <w:t>两个线程</w:t>
            </w:r>
            <w:r>
              <w:rPr>
                <w:rFonts w:hint="eastAsia" w:ascii="宋体" w:hAnsi="宋体"/>
              </w:rPr>
              <w:t>：一个用于随时接收用户输入并发送给服务端，另一个用于持续接收并显示来自服务端的消息（包括其他客户端的发言和系统通知）。</w:t>
            </w:r>
          </w:p>
          <w:p w14:paraId="0244BD95">
            <w:pPr>
              <w:numPr>
                <w:ilvl w:val="0"/>
                <w:numId w:val="2"/>
              </w:numPr>
              <w:rPr>
                <w:rFonts w:ascii="宋体" w:hAnsi="宋体"/>
              </w:rPr>
            </w:pPr>
            <w:r>
              <w:rPr>
                <w:rFonts w:hint="eastAsia" w:ascii="宋体" w:hAnsi="宋体"/>
              </w:rPr>
              <w:t>客户端在发送消息后，能立即在本地屏幕上看到自己发送的消息，并在稍后收到服务端广播的同样消息。</w:t>
            </w:r>
          </w:p>
          <w:p w14:paraId="36B92158">
            <w:pPr>
              <w:ind w:firstLine="435"/>
              <w:rPr>
                <w:rFonts w:ascii="宋体" w:hAnsi="宋体"/>
              </w:rPr>
            </w:pPr>
            <w:r>
              <w:rPr>
                <w:rFonts w:hint="eastAsia" w:ascii="宋体" w:hAnsi="宋体"/>
              </w:rPr>
              <w:t>报告要求：</w:t>
            </w:r>
          </w:p>
          <w:p w14:paraId="7740F20D">
            <w:pPr>
              <w:numPr>
                <w:ilvl w:val="0"/>
                <w:numId w:val="3"/>
              </w:numPr>
              <w:rPr>
                <w:rFonts w:ascii="宋体" w:hAnsi="宋体"/>
              </w:rPr>
            </w:pPr>
            <w:r>
              <w:rPr>
                <w:rFonts w:hint="eastAsia" w:ascii="宋体" w:hAnsi="宋体"/>
              </w:rPr>
              <w:t>附上</w:t>
            </w:r>
            <w:r>
              <w:rPr>
                <w:rFonts w:hint="eastAsia" w:ascii="宋体" w:hAnsi="宋体"/>
                <w:color w:val="FF0000"/>
              </w:rPr>
              <w:t>系统架构示意图</w:t>
            </w:r>
            <w:r>
              <w:rPr>
                <w:rFonts w:hint="eastAsia" w:ascii="宋体" w:hAnsi="宋体"/>
              </w:rPr>
              <w:t>（展示一个服务端与多个客户端的连接及消息广播流向）。</w:t>
            </w:r>
          </w:p>
          <w:p w14:paraId="1192C8B3">
            <w:pPr>
              <w:numPr>
                <w:ilvl w:val="0"/>
                <w:numId w:val="3"/>
              </w:numPr>
              <w:rPr>
                <w:rFonts w:ascii="宋体" w:hAnsi="宋体"/>
              </w:rPr>
            </w:pPr>
            <w:r>
              <w:rPr>
                <w:rFonts w:hint="eastAsia" w:ascii="宋体" w:hAnsi="宋体"/>
              </w:rPr>
              <w:t>提供关键的程序代码截图。</w:t>
            </w:r>
          </w:p>
          <w:p w14:paraId="472A24C3">
            <w:pPr>
              <w:numPr>
                <w:ilvl w:val="0"/>
                <w:numId w:val="3"/>
              </w:numPr>
              <w:rPr>
                <w:rFonts w:ascii="宋体" w:hAnsi="宋体"/>
              </w:rPr>
            </w:pPr>
            <w:r>
              <w:rPr>
                <w:rFonts w:hint="eastAsia" w:ascii="宋体" w:hAnsi="宋体"/>
              </w:rPr>
              <w:t>展示完整的运行结果截图（例如，展示三个客户端窗口和一个服务端窗口，模拟它们之间的多次对话）。</w:t>
            </w:r>
          </w:p>
          <w:p w14:paraId="10B14662">
            <w:pPr>
              <w:numPr>
                <w:ilvl w:val="0"/>
                <w:numId w:val="3"/>
              </w:numPr>
              <w:rPr>
                <w:rFonts w:ascii="宋体" w:hAnsi="宋体"/>
              </w:rPr>
            </w:pPr>
            <w:r>
              <w:rPr>
                <w:rFonts w:hint="eastAsia" w:ascii="宋体" w:hAnsi="宋体"/>
              </w:rPr>
              <w:t>附上简要的文字说明，解释程序的工作流程和关键实现细节。</w:t>
            </w:r>
          </w:p>
          <w:p w14:paraId="61E731C2">
            <w:pPr>
              <w:ind w:firstLine="420" w:firstLineChars="200"/>
              <w:rPr>
                <w:rFonts w:ascii="宋体" w:hAnsi="宋体" w:cs="宋体"/>
                <w:bCs/>
              </w:rPr>
            </w:pPr>
          </w:p>
          <w:p w14:paraId="459CF9D3">
            <w:pPr>
              <w:ind w:firstLine="420" w:firstLineChars="200"/>
              <w:rPr>
                <w:rFonts w:ascii="宋体" w:hAnsi="宋体" w:cs="宋体"/>
                <w:bCs/>
              </w:rPr>
            </w:pPr>
            <w:r>
              <w:rPr>
                <w:rFonts w:hint="eastAsia" w:ascii="宋体" w:hAnsi="宋体" w:cs="宋体"/>
                <w:bCs/>
              </w:rPr>
              <w:t>报告写作。要求：主要思路有明确的说明，重点代码有详细的注释，行文逻辑清晰可读性强，报告整体写作较为专业。（</w:t>
            </w:r>
            <w:r>
              <w:rPr>
                <w:rFonts w:ascii="宋体" w:hAnsi="宋体" w:cs="宋体"/>
                <w:bCs/>
              </w:rPr>
              <w:t>20</w:t>
            </w:r>
            <w:r>
              <w:rPr>
                <w:rFonts w:hint="eastAsia" w:ascii="宋体" w:hAnsi="宋体" w:cs="宋体"/>
                <w:bCs/>
              </w:rPr>
              <w:t>分）</w:t>
            </w:r>
          </w:p>
          <w:p w14:paraId="459CF9D4">
            <w:pPr>
              <w:rPr>
                <w:b/>
                <w:bCs/>
              </w:rPr>
            </w:pPr>
            <w:r>
              <w:rPr>
                <w:rFonts w:hint="eastAsia" w:cs="宋体"/>
                <w:b/>
                <w:bCs/>
              </w:rPr>
              <w:t>说明：</w:t>
            </w:r>
          </w:p>
          <w:p w14:paraId="459CF9D5">
            <w:pPr>
              <w:ind w:firstLine="315" w:firstLineChars="150"/>
            </w:pPr>
            <w:r>
              <w:rPr>
                <w:rFonts w:hint="eastAsia" w:cs="宋体"/>
              </w:rPr>
              <w:t>（</w:t>
            </w:r>
            <w:r>
              <w:t>1</w:t>
            </w:r>
            <w:r>
              <w:rPr>
                <w:rFonts w:hint="eastAsia" w:cs="宋体"/>
              </w:rPr>
              <w:t>）本次实验课作业满分为</w:t>
            </w:r>
            <w:r>
              <w:t>100</w:t>
            </w:r>
            <w:r>
              <w:rPr>
                <w:rFonts w:hint="eastAsia" w:cs="宋体"/>
              </w:rPr>
              <w:t>分，占总成绩的</w:t>
            </w:r>
            <w:r>
              <w:rPr>
                <w:rFonts w:hint="eastAsia"/>
              </w:rPr>
              <w:t>比例7%</w:t>
            </w:r>
            <w:r>
              <w:rPr>
                <w:rFonts w:hint="eastAsia" w:cs="宋体"/>
              </w:rPr>
              <w:t>。</w:t>
            </w:r>
          </w:p>
          <w:p w14:paraId="459CF9D6">
            <w:pPr>
              <w:ind w:firstLine="315" w:firstLineChars="150"/>
            </w:pPr>
            <w:r>
              <w:rPr>
                <w:rFonts w:hint="eastAsia" w:cs="宋体"/>
              </w:rPr>
              <w:t>（</w:t>
            </w:r>
            <w:r>
              <w:t>2</w:t>
            </w:r>
            <w:r>
              <w:rPr>
                <w:rFonts w:hint="eastAsia" w:cs="宋体"/>
              </w:rPr>
              <w:t>）本次实验课作业截至时间</w:t>
            </w:r>
            <w:r>
              <w:rPr>
                <w:rFonts w:hint="eastAsia"/>
              </w:rPr>
              <w:t>2025年12月17日（周三）</w:t>
            </w:r>
            <w:r>
              <w:t>21:59</w:t>
            </w:r>
            <w:r>
              <w:rPr>
                <w:rFonts w:hint="eastAsia" w:cs="宋体"/>
              </w:rPr>
              <w:t>。</w:t>
            </w:r>
          </w:p>
          <w:p w14:paraId="459CF9D7">
            <w:pPr>
              <w:ind w:firstLine="315" w:firstLineChars="150"/>
              <w:rPr>
                <w:rFonts w:cs="宋体"/>
              </w:rPr>
            </w:pPr>
            <w:r>
              <w:rPr>
                <w:rFonts w:hint="eastAsia" w:cs="宋体"/>
              </w:rPr>
              <w:t>（</w:t>
            </w:r>
            <w:r>
              <w:t>3</w:t>
            </w:r>
            <w:r>
              <w:rPr>
                <w:rFonts w:hint="eastAsia" w:cs="宋体"/>
              </w:rPr>
              <w:t>）报告正文：请在</w:t>
            </w:r>
            <w:r>
              <w:rPr>
                <w:rFonts w:hint="eastAsia" w:cs="宋体"/>
                <w:color w:val="FF0000"/>
              </w:rPr>
              <w:t>指定位置填写</w:t>
            </w:r>
            <w:r>
              <w:rPr>
                <w:rFonts w:hint="eastAsia" w:cs="宋体"/>
              </w:rPr>
              <w:t>，本次实验</w:t>
            </w:r>
            <w:r>
              <w:rPr>
                <w:rFonts w:hint="eastAsia" w:cs="宋体"/>
                <w:color w:val="FF0000"/>
              </w:rPr>
              <w:t>不需要单独提交源程序文件</w:t>
            </w:r>
            <w:r>
              <w:rPr>
                <w:rFonts w:hint="eastAsia" w:cs="宋体"/>
              </w:rPr>
              <w:t>。</w:t>
            </w:r>
          </w:p>
          <w:p w14:paraId="1C8EF8FA">
            <w:pPr>
              <w:ind w:firstLine="315" w:firstLineChars="150"/>
              <w:rPr>
                <w:rFonts w:cs="宋体"/>
              </w:rPr>
            </w:pPr>
            <w:r>
              <w:rPr>
                <w:rFonts w:hint="eastAsia" w:cs="宋体"/>
              </w:rPr>
              <w:t>（</w:t>
            </w:r>
            <w:r>
              <w:t>4</w:t>
            </w:r>
            <w:r>
              <w:rPr>
                <w:rFonts w:hint="eastAsia" w:cs="宋体"/>
              </w:rPr>
              <w:t>）个人信息：</w:t>
            </w:r>
            <w:r>
              <w:t>WORD</w:t>
            </w:r>
            <w:r>
              <w:rPr>
                <w:rFonts w:hint="eastAsia" w:cs="宋体"/>
              </w:rPr>
              <w:t>文件名中的“姓名”、“学号”，请改为你的</w:t>
            </w:r>
            <w:r>
              <w:rPr>
                <w:rFonts w:hint="eastAsia" w:cs="宋体"/>
                <w:color w:val="FF0000"/>
              </w:rPr>
              <w:t>姓名</w:t>
            </w:r>
            <w:r>
              <w:rPr>
                <w:rFonts w:hint="eastAsia" w:cs="宋体"/>
              </w:rPr>
              <w:t>和</w:t>
            </w:r>
            <w:r>
              <w:rPr>
                <w:rFonts w:hint="eastAsia" w:cs="宋体"/>
                <w:color w:val="FF0000"/>
              </w:rPr>
              <w:t>学号</w:t>
            </w:r>
            <w:r>
              <w:rPr>
                <w:rFonts w:hint="eastAsia" w:cs="宋体"/>
              </w:rPr>
              <w:t>；实验报告的首页，</w:t>
            </w:r>
            <w:r>
              <w:rPr>
                <w:rFonts w:hint="eastAsia" w:cs="宋体"/>
                <w:color w:val="FF0000"/>
              </w:rPr>
              <w:t>请准确填写“学院”、“专业”、“报告人”、“学号”、“班级”、“实验报告提交时间”等信息</w:t>
            </w:r>
            <w:r>
              <w:rPr>
                <w:rFonts w:hint="eastAsia" w:cs="宋体"/>
              </w:rPr>
              <w:t>。</w:t>
            </w:r>
          </w:p>
          <w:p w14:paraId="459CF9D9">
            <w:pPr>
              <w:ind w:firstLine="315" w:firstLineChars="150"/>
            </w:pPr>
            <w:r>
              <w:rPr>
                <w:rFonts w:hint="eastAsia" w:ascii="宋体" w:hAnsi="宋体"/>
              </w:rPr>
              <w:t>（</w:t>
            </w:r>
            <w:r>
              <w:t>5</w:t>
            </w:r>
            <w:r>
              <w:rPr>
                <w:rFonts w:hint="eastAsia" w:ascii="宋体" w:hAnsi="宋体"/>
              </w:rPr>
              <w:t>）提交方式：截至时间前，请在</w:t>
            </w:r>
            <w:r>
              <w:t>Blackboard</w:t>
            </w:r>
            <w:r>
              <w:rPr>
                <w:rFonts w:hint="eastAsia" w:ascii="宋体" w:hAnsi="宋体"/>
              </w:rPr>
              <w:t>平台中提交。</w:t>
            </w:r>
          </w:p>
          <w:p w14:paraId="459CF9DA">
            <w:pPr>
              <w:ind w:firstLine="315" w:firstLineChars="150"/>
              <w:rPr>
                <w:rFonts w:cs="宋体"/>
              </w:rPr>
            </w:pPr>
            <w:r>
              <w:rPr>
                <w:rFonts w:hint="eastAsia" w:ascii="宋体" w:hAnsi="宋体"/>
              </w:rPr>
              <w:t>（</w:t>
            </w:r>
            <w:r>
              <w:t>6</w:t>
            </w:r>
            <w:r>
              <w:rPr>
                <w:rFonts w:hint="eastAsia" w:ascii="宋体" w:hAnsi="宋体"/>
              </w:rPr>
              <w:t>）发现抄袭（包括复制</w:t>
            </w:r>
            <w:r>
              <w:t>&amp;</w:t>
            </w:r>
            <w:r>
              <w:rPr>
                <w:rFonts w:hint="eastAsia" w:ascii="宋体" w:hAnsi="宋体"/>
              </w:rPr>
              <w:t>粘贴整句话、</w:t>
            </w:r>
            <w:r>
              <w:rPr>
                <w:rFonts w:hint="eastAsia" w:ascii="宋体" w:hAnsi="宋体" w:cs="宋体"/>
              </w:rPr>
              <w:t>整张图</w:t>
            </w:r>
            <w:r>
              <w:rPr>
                <w:rFonts w:hint="eastAsia" w:ascii="宋体" w:hAnsi="宋体"/>
              </w:rPr>
              <w:t>），</w:t>
            </w:r>
            <w:r>
              <w:rPr>
                <w:rFonts w:hint="eastAsia" w:cs="宋体"/>
                <w:b/>
                <w:color w:val="FF0000"/>
                <w:highlight w:val="yellow"/>
              </w:rPr>
              <w:t>抄袭者</w:t>
            </w:r>
            <w:r>
              <w:rPr>
                <w:rFonts w:cs="宋体"/>
                <w:b/>
                <w:color w:val="FF0000"/>
                <w:highlight w:val="yellow"/>
              </w:rPr>
              <w:t>和被抄袭者</w:t>
            </w:r>
            <w:r>
              <w:rPr>
                <w:rFonts w:hint="eastAsia" w:cs="宋体"/>
                <w:b/>
                <w:color w:val="FF0000"/>
                <w:highlight w:val="yellow"/>
              </w:rPr>
              <w:t>的</w:t>
            </w:r>
            <w:r>
              <w:rPr>
                <w:rFonts w:cs="宋体"/>
                <w:b/>
                <w:color w:val="FF0000"/>
                <w:highlight w:val="yellow"/>
              </w:rPr>
              <w:t>成绩记零分</w:t>
            </w:r>
            <w:r>
              <w:rPr>
                <w:rFonts w:hint="eastAsia" w:cs="宋体"/>
                <w:b/>
              </w:rPr>
              <w:t>。</w:t>
            </w:r>
          </w:p>
          <w:p w14:paraId="49914CB3">
            <w:pPr>
              <w:ind w:firstLine="315" w:firstLineChars="150"/>
              <w:rPr>
                <w:rFonts w:cs="宋体"/>
              </w:rPr>
            </w:pPr>
            <w:r>
              <w:rPr>
                <w:rFonts w:hint="eastAsia" w:ascii="宋体" w:hAnsi="宋体"/>
              </w:rPr>
              <w:t>（7）延迟提交，不得分；如有特殊情况，请于截至日期之后的</w:t>
            </w:r>
            <w:r>
              <w:rPr>
                <w:rFonts w:hint="eastAsia" w:ascii="宋体" w:hAnsi="宋体"/>
                <w:color w:val="FF0000"/>
              </w:rPr>
              <w:t>48小时内</w:t>
            </w:r>
            <w:r>
              <w:rPr>
                <w:rFonts w:hint="eastAsia" w:ascii="宋体" w:hAnsi="宋体"/>
              </w:rPr>
              <w:t>发邮件到</w:t>
            </w:r>
            <w:r>
              <w:t>panweike@szu.edu.cn</w:t>
            </w:r>
            <w:r>
              <w:rPr>
                <w:rFonts w:hint="eastAsia" w:ascii="宋体" w:hAnsi="宋体"/>
              </w:rPr>
              <w:t>，并在邮件中注明课程名称、作业名称、姓名、学号等信息，以及特殊情况的说明，我收到后会及时回复。</w:t>
            </w:r>
          </w:p>
          <w:p w14:paraId="459CF9DC">
            <w:pPr>
              <w:ind w:firstLine="315" w:firstLineChars="150"/>
              <w:rPr>
                <w:sz w:val="24"/>
                <w:szCs w:val="24"/>
              </w:rPr>
            </w:pPr>
            <w:r>
              <w:rPr>
                <w:rFonts w:hint="eastAsia" w:ascii="宋体" w:hAnsi="宋体"/>
              </w:rPr>
              <w:t>（</w:t>
            </w:r>
            <w:r>
              <w:rPr>
                <w:rFonts w:cs="宋体"/>
              </w:rPr>
              <w:t>8</w:t>
            </w:r>
            <w:r>
              <w:rPr>
                <w:rFonts w:ascii="宋体" w:hAnsi="宋体" w:cs="宋体"/>
              </w:rPr>
              <w:t>）</w:t>
            </w:r>
            <w:r>
              <w:rPr>
                <w:rFonts w:hint="eastAsia" w:ascii="宋体" w:hAnsi="宋体"/>
              </w:rPr>
              <w:t>期末考试阶段补交无效。</w:t>
            </w:r>
          </w:p>
        </w:tc>
      </w:tr>
    </w:tbl>
    <w:p w14:paraId="459CF9DE">
      <w:r>
        <w:br w:type="page"/>
      </w:r>
    </w:p>
    <w:tbl>
      <w:tblPr>
        <w:tblStyle w:val="8"/>
        <w:tblW w:w="8220" w:type="dxa"/>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0"/>
      </w:tblGrid>
      <w:tr w14:paraId="459CFAC2">
        <w:trPr>
          <w:trHeight w:val="7635" w:hRule="atLeast"/>
        </w:trPr>
        <w:tc>
          <w:tcPr>
            <w:tcW w:w="8220" w:type="dxa"/>
          </w:tcPr>
          <w:p w14:paraId="6B973487">
            <w:pPr>
              <w:ind w:firstLine="420" w:firstLineChars="200"/>
              <w:rPr>
                <w:rFonts w:cs="宋体"/>
                <w:b/>
                <w:bCs/>
                <w:u w:val="single"/>
              </w:rPr>
            </w:pPr>
            <w:r>
              <w:rPr>
                <w:rFonts w:cs="宋体"/>
                <w:b/>
                <w:bCs/>
                <w:u w:val="single"/>
              </w:rPr>
              <w:t xml:space="preserve">Part </w:t>
            </w:r>
            <w:r>
              <w:rPr>
                <w:rFonts w:hint="eastAsia" w:cs="宋体"/>
                <w:b/>
                <w:bCs/>
                <w:u w:val="single"/>
              </w:rPr>
              <w:t>1（25分）</w:t>
            </w:r>
          </w:p>
          <w:p w14:paraId="5BA250D7">
            <w:pPr>
              <w:ind w:firstLine="420"/>
              <w:rPr>
                <w:rFonts w:hint="eastAsia" w:ascii="宋体" w:hAnsi="宋体" w:eastAsia="宋体" w:cs="宋体"/>
                <w:bCs/>
                <w:lang w:val="en-US" w:eastAsia="zh-CN"/>
              </w:rPr>
            </w:pPr>
            <w:r>
              <w:rPr>
                <w:rFonts w:hint="eastAsia" w:ascii="宋体" w:hAnsi="宋体"/>
              </w:rPr>
              <w:t>(1.1) 数据解析和统计。</w:t>
            </w:r>
            <w:r>
              <w:fldChar w:fldCharType="begin"/>
            </w:r>
            <w:r>
              <w:instrText xml:space="preserve"> HYPERLINK "https://snap.stanford.edu/data/web-Amazon.html" </w:instrText>
            </w:r>
            <w:r>
              <w:fldChar w:fldCharType="separate"/>
            </w:r>
            <w:r>
              <w:rPr>
                <w:rStyle w:val="12"/>
                <w:rFonts w:ascii="宋体" w:hAnsi="宋体"/>
              </w:rPr>
              <w:t>https://snap.stanford.edu/data/web-Amazon.html</w:t>
            </w:r>
            <w:r>
              <w:rPr>
                <w:rStyle w:val="12"/>
                <w:rFonts w:ascii="宋体" w:hAnsi="宋体"/>
              </w:rPr>
              <w:fldChar w:fldCharType="end"/>
            </w:r>
            <w:r>
              <w:rPr>
                <w:rFonts w:hint="eastAsia" w:ascii="宋体" w:hAnsi="宋体"/>
              </w:rPr>
              <w:t xml:space="preserve"> 网站上有很多Amazon的数据集供研究人员下载使用。本次实验使用</w:t>
            </w:r>
            <w:r>
              <w:rPr>
                <w:rFonts w:ascii="宋体" w:hAnsi="宋体"/>
              </w:rPr>
              <w:t>Watches.txt.gz</w:t>
            </w:r>
            <w:r>
              <w:rPr>
                <w:rFonts w:hint="eastAsia" w:ascii="宋体" w:hAnsi="宋体"/>
              </w:rPr>
              <w:t>数据集，请下载后解压。格式说明请看网页上的“</w:t>
            </w:r>
            <w:r>
              <w:rPr>
                <w:rFonts w:ascii="宋体" w:hAnsi="宋体"/>
              </w:rPr>
              <w:t>Data Format</w:t>
            </w:r>
            <w:r>
              <w:rPr>
                <w:rFonts w:hint="eastAsia" w:ascii="宋体" w:hAnsi="宋体"/>
              </w:rPr>
              <w:t>”部分。</w:t>
            </w:r>
            <w:r>
              <w:rPr>
                <w:rFonts w:hint="eastAsia" w:ascii="宋体" w:hAnsi="宋体" w:cs="宋体"/>
                <w:bCs/>
              </w:rPr>
              <w:t>在报告中附上</w:t>
            </w:r>
            <w:r>
              <w:rPr>
                <w:rFonts w:hint="eastAsia" w:ascii="宋体" w:hAnsi="宋体" w:cs="宋体"/>
                <w:bCs/>
                <w:color w:val="FF0000"/>
              </w:rPr>
              <w:t>程序截图</w:t>
            </w:r>
            <w:r>
              <w:rPr>
                <w:rFonts w:hint="eastAsia" w:ascii="宋体" w:hAnsi="宋体" w:cs="宋体"/>
                <w:bCs/>
              </w:rPr>
              <w:t>、运行结果（如</w:t>
            </w:r>
            <w:r>
              <w:rPr>
                <w:rFonts w:hint="eastAsia" w:ascii="宋体" w:hAnsi="宋体" w:cs="宋体"/>
                <w:bCs/>
                <w:color w:val="FF0000"/>
              </w:rPr>
              <w:t>每个输出文件前1</w:t>
            </w:r>
            <w:r>
              <w:rPr>
                <w:rFonts w:ascii="宋体" w:hAnsi="宋体" w:cs="宋体"/>
                <w:bCs/>
                <w:color w:val="FF0000"/>
              </w:rPr>
              <w:t>0行的截图</w:t>
            </w:r>
            <w:r>
              <w:rPr>
                <w:rFonts w:ascii="宋体" w:hAnsi="宋体" w:cs="宋体"/>
                <w:bCs/>
              </w:rPr>
              <w:t>等</w:t>
            </w:r>
            <w:r>
              <w:rPr>
                <w:rFonts w:hint="eastAsia" w:ascii="宋体" w:hAnsi="宋体" w:cs="宋体"/>
                <w:bCs/>
              </w:rPr>
              <w:t>）和</w:t>
            </w:r>
            <w:r>
              <w:rPr>
                <w:rFonts w:hint="eastAsia" w:ascii="宋体" w:hAnsi="宋体" w:cs="宋体"/>
                <w:bCs/>
                <w:color w:val="FF0000"/>
              </w:rPr>
              <w:t>简要文字说明</w:t>
            </w:r>
            <w:r>
              <w:rPr>
                <w:rFonts w:hint="eastAsia" w:ascii="宋体" w:hAnsi="宋体" w:cs="宋体"/>
                <w:bCs/>
              </w:rPr>
              <w:t>。</w:t>
            </w:r>
            <w:r>
              <w:rPr>
                <w:rFonts w:hint="eastAsia" w:ascii="宋体" w:hAnsi="宋体" w:cs="宋体"/>
                <w:bCs/>
                <w:lang w:val="en-US" w:eastAsia="zh-CN"/>
              </w:rPr>
              <w:t>r</w:t>
            </w:r>
          </w:p>
          <w:p w14:paraId="7D041D38">
            <w:pPr>
              <w:ind w:left="420"/>
              <w:rPr>
                <w:rFonts w:ascii="宋体" w:hAnsi="宋体"/>
              </w:rPr>
            </w:pPr>
            <w:r>
              <w:rPr>
                <w:rFonts w:hint="eastAsia" w:ascii="宋体" w:hAnsi="宋体"/>
              </w:rPr>
              <w:t>（i）使用</w:t>
            </w:r>
            <w:r>
              <w:rPr>
                <w:rFonts w:ascii="宋体" w:hAnsi="宋体"/>
              </w:rPr>
              <w:t>Java</w:t>
            </w:r>
            <w:r>
              <w:rPr>
                <w:rFonts w:hint="eastAsia" w:ascii="宋体" w:hAnsi="宋体"/>
              </w:rPr>
              <w:t>语言读取解压后的文件（</w:t>
            </w:r>
            <w:r>
              <w:rPr>
                <w:rFonts w:ascii="宋体" w:hAnsi="宋体"/>
              </w:rPr>
              <w:t>Watches.txt</w:t>
            </w:r>
            <w:r>
              <w:rPr>
                <w:rFonts w:hint="eastAsia" w:ascii="宋体" w:hAnsi="宋体"/>
              </w:rPr>
              <w:t>），并得到以下文件（</w:t>
            </w:r>
            <w:r>
              <w:rPr>
                <w:rFonts w:ascii="宋体" w:hAnsi="宋体"/>
              </w:rPr>
              <w:t>10</w:t>
            </w:r>
            <w:r>
              <w:rPr>
                <w:rFonts w:hint="eastAsia" w:ascii="宋体" w:hAnsi="宋体"/>
              </w:rPr>
              <w:t>分）：</w:t>
            </w:r>
          </w:p>
          <w:p w14:paraId="21E1FABC">
            <w:pPr>
              <w:ind w:left="840"/>
              <w:rPr>
                <w:rFonts w:ascii="宋体" w:hAnsi="宋体"/>
              </w:rPr>
            </w:pPr>
            <w:r>
              <w:rPr>
                <w:rFonts w:ascii="宋体" w:hAnsi="宋体"/>
                <w:b/>
              </w:rPr>
              <w:t>review.txt</w:t>
            </w:r>
            <w:r>
              <w:rPr>
                <w:rFonts w:hint="eastAsia" w:ascii="宋体" w:hAnsi="宋体"/>
              </w:rPr>
              <w:t>：每行</w:t>
            </w:r>
            <w:r>
              <w:rPr>
                <w:rFonts w:ascii="宋体" w:hAnsi="宋体"/>
              </w:rPr>
              <w:t>2</w:t>
            </w:r>
            <w:r>
              <w:rPr>
                <w:rFonts w:hint="eastAsia" w:ascii="宋体" w:hAnsi="宋体"/>
              </w:rPr>
              <w:t>列，以分号作为分隔符，第1列是</w:t>
            </w:r>
            <w:r>
              <w:rPr>
                <w:rFonts w:ascii="宋体" w:hAnsi="宋体"/>
              </w:rPr>
              <w:t>userID</w:t>
            </w:r>
            <w:r>
              <w:rPr>
                <w:rFonts w:hint="eastAsia" w:ascii="宋体" w:hAnsi="宋体"/>
              </w:rPr>
              <w:t>，第2列是</w:t>
            </w:r>
            <w:r>
              <w:rPr>
                <w:rFonts w:ascii="宋体" w:hAnsi="宋体"/>
              </w:rPr>
              <w:t>productID</w:t>
            </w:r>
            <w:r>
              <w:rPr>
                <w:rFonts w:hint="eastAsia" w:ascii="宋体" w:hAnsi="宋体"/>
              </w:rPr>
              <w:t>，表示</w:t>
            </w:r>
            <w:r>
              <w:rPr>
                <w:rFonts w:ascii="宋体" w:hAnsi="宋体"/>
              </w:rPr>
              <w:t>(user, product)</w:t>
            </w:r>
            <w:r>
              <w:rPr>
                <w:rFonts w:hint="eastAsia" w:ascii="宋体" w:hAnsi="宋体"/>
              </w:rPr>
              <w:t>二元组。该文件中不同行之间的顺序，按照u</w:t>
            </w:r>
            <w:r>
              <w:rPr>
                <w:rFonts w:ascii="宋体" w:hAnsi="宋体"/>
              </w:rPr>
              <w:t>serID</w:t>
            </w:r>
            <w:r>
              <w:rPr>
                <w:rFonts w:hint="eastAsia" w:ascii="宋体" w:hAnsi="宋体"/>
              </w:rPr>
              <w:t>从小到大排列，当u</w:t>
            </w:r>
            <w:r>
              <w:rPr>
                <w:rFonts w:ascii="宋体" w:hAnsi="宋体"/>
              </w:rPr>
              <w:t>serID</w:t>
            </w:r>
            <w:r>
              <w:rPr>
                <w:rFonts w:hint="eastAsia" w:ascii="宋体" w:hAnsi="宋体"/>
              </w:rPr>
              <w:t>相同时按照p</w:t>
            </w:r>
            <w:r>
              <w:rPr>
                <w:rFonts w:ascii="宋体" w:hAnsi="宋体"/>
              </w:rPr>
              <w:t>roductID</w:t>
            </w:r>
            <w:r>
              <w:rPr>
                <w:rFonts w:hint="eastAsia" w:ascii="宋体" w:hAnsi="宋体"/>
              </w:rPr>
              <w:t>从小到大排列。</w:t>
            </w:r>
          </w:p>
          <w:p w14:paraId="755CCED8">
            <w:pPr>
              <w:ind w:left="840"/>
              <w:rPr>
                <w:rFonts w:ascii="宋体" w:hAnsi="宋体"/>
              </w:rPr>
            </w:pPr>
            <w:r>
              <w:rPr>
                <w:rFonts w:hint="eastAsia" w:ascii="宋体" w:hAnsi="宋体"/>
              </w:rPr>
              <w:t>注：删除ID为unknown的记录；排序时按照字符串顺序。</w:t>
            </w:r>
          </w:p>
          <w:p w14:paraId="0478186D">
            <w:pPr>
              <w:ind w:firstLine="420" w:firstLineChars="200"/>
              <w:rPr>
                <w:rFonts w:ascii="宋体" w:hAnsi="宋体" w:cs="宋体"/>
                <w:bCs/>
              </w:rPr>
            </w:pPr>
            <w:r>
              <w:rPr>
                <w:rFonts w:hint="eastAsia" w:ascii="宋体" w:hAnsi="宋体" w:cs="宋体"/>
                <w:bCs/>
              </w:rPr>
              <w:t>（ii）使用</w:t>
            </w:r>
            <w:r>
              <w:rPr>
                <w:rFonts w:ascii="宋体" w:hAnsi="宋体" w:cs="宋体"/>
                <w:bCs/>
              </w:rPr>
              <w:t>Java</w:t>
            </w:r>
            <w:r>
              <w:rPr>
                <w:rFonts w:hint="eastAsia" w:ascii="宋体" w:hAnsi="宋体" w:cs="宋体"/>
                <w:bCs/>
              </w:rPr>
              <w:t>语言根据</w:t>
            </w:r>
            <w:r>
              <w:rPr>
                <w:rFonts w:ascii="宋体" w:hAnsi="宋体" w:cs="宋体"/>
                <w:bCs/>
              </w:rPr>
              <w:t>review.txt</w:t>
            </w:r>
            <w:r>
              <w:rPr>
                <w:rFonts w:hint="eastAsia" w:ascii="宋体" w:hAnsi="宋体" w:cs="宋体"/>
                <w:bCs/>
              </w:rPr>
              <w:t>进行计算</w:t>
            </w:r>
            <w:r>
              <w:rPr>
                <w:rFonts w:hint="eastAsia" w:ascii="宋体" w:hAnsi="宋体"/>
              </w:rPr>
              <w:t>，并得到以下文件（20分）</w:t>
            </w:r>
            <w:r>
              <w:rPr>
                <w:rFonts w:hint="eastAsia" w:ascii="宋体" w:hAnsi="宋体" w:cs="宋体"/>
                <w:bCs/>
              </w:rPr>
              <w:t>：</w:t>
            </w:r>
          </w:p>
          <w:p w14:paraId="0E4DCCEA">
            <w:pPr>
              <w:ind w:left="840"/>
              <w:rPr>
                <w:rFonts w:ascii="宋体" w:hAnsi="宋体" w:cs="宋体"/>
                <w:bCs/>
              </w:rPr>
            </w:pPr>
            <w:r>
              <w:rPr>
                <w:rFonts w:hint="eastAsia" w:ascii="宋体" w:hAnsi="宋体" w:cs="宋体"/>
                <w:b/>
                <w:bCs/>
              </w:rPr>
              <w:t>user</w:t>
            </w:r>
            <w:r>
              <w:rPr>
                <w:rFonts w:ascii="宋体" w:hAnsi="宋体" w:cs="宋体"/>
                <w:b/>
                <w:bCs/>
              </w:rPr>
              <w:t>Neighborhood.txt</w:t>
            </w:r>
            <w:r>
              <w:rPr>
                <w:rFonts w:hint="eastAsia" w:ascii="宋体" w:hAnsi="宋体" w:cs="宋体"/>
                <w:bCs/>
              </w:rPr>
              <w:t>：</w:t>
            </w:r>
            <w:r>
              <w:rPr>
                <w:rFonts w:hint="eastAsia" w:ascii="宋体" w:hAnsi="宋体"/>
              </w:rPr>
              <w:t>每行6列，以分号作为分隔符，第1列是user</w:t>
            </w:r>
            <w:r>
              <w:rPr>
                <w:rFonts w:ascii="宋体" w:hAnsi="宋体"/>
              </w:rPr>
              <w:t>ID</w:t>
            </w:r>
            <w:r>
              <w:rPr>
                <w:rFonts w:hint="eastAsia" w:ascii="宋体" w:hAnsi="宋体"/>
              </w:rPr>
              <w:t>，第2-6列是与该user最相似（根据相似度值）的5个user的user</w:t>
            </w:r>
            <w:r>
              <w:rPr>
                <w:rFonts w:ascii="宋体" w:hAnsi="宋体"/>
              </w:rPr>
              <w:t>ID</w:t>
            </w:r>
            <w:r>
              <w:rPr>
                <w:rFonts w:hint="eastAsia" w:ascii="宋体" w:hAnsi="宋体"/>
              </w:rPr>
              <w:t>，按相似度值从大到小排列（当相似度相同时，按照user</w:t>
            </w:r>
            <w:r>
              <w:rPr>
                <w:rFonts w:ascii="宋体" w:hAnsi="宋体"/>
              </w:rPr>
              <w:t>ID</w:t>
            </w:r>
            <w:r>
              <w:rPr>
                <w:rFonts w:hint="eastAsia" w:ascii="宋体" w:hAnsi="宋体"/>
              </w:rPr>
              <w:t>的字符串顺序从小到大排序），其中相似度是通过r</w:t>
            </w:r>
            <w:r>
              <w:rPr>
                <w:rFonts w:ascii="宋体" w:hAnsi="宋体"/>
              </w:rPr>
              <w:t>eview.txt</w:t>
            </w:r>
            <w:r>
              <w:rPr>
                <w:rFonts w:hint="eastAsia" w:ascii="宋体" w:hAnsi="宋体"/>
              </w:rPr>
              <w:t>中的两列的信息计算得到的J</w:t>
            </w:r>
            <w:r>
              <w:rPr>
                <w:rFonts w:ascii="宋体" w:hAnsi="宋体"/>
              </w:rPr>
              <w:t>accard index</w:t>
            </w:r>
            <w:r>
              <w:rPr>
                <w:rFonts w:hint="eastAsia" w:ascii="宋体" w:hAnsi="宋体"/>
              </w:rPr>
              <w:t>值。user</w:t>
            </w:r>
            <w:r>
              <w:rPr>
                <w:rFonts w:ascii="宋体" w:hAnsi="宋体"/>
              </w:rPr>
              <w:t>Neighborhood.txt</w:t>
            </w:r>
            <w:r>
              <w:rPr>
                <w:rFonts w:hint="eastAsia" w:ascii="宋体" w:hAnsi="宋体"/>
              </w:rPr>
              <w:t>文件中不同行之间的顺序，按照第1列的user</w:t>
            </w:r>
            <w:r>
              <w:rPr>
                <w:rFonts w:ascii="宋体" w:hAnsi="宋体"/>
              </w:rPr>
              <w:t>ID</w:t>
            </w:r>
            <w:r>
              <w:rPr>
                <w:rFonts w:hint="eastAsia" w:ascii="宋体" w:hAnsi="宋体"/>
              </w:rPr>
              <w:t>从小到大排列。关于相似度的计算，要求使用多线程实现（5分）。</w:t>
            </w:r>
          </w:p>
          <w:p w14:paraId="59BAF324">
            <w:pPr>
              <w:ind w:firstLine="420"/>
              <w:rPr>
                <w:rFonts w:ascii="宋体" w:hAnsi="宋体" w:cs="宋体"/>
                <w:bCs/>
              </w:rPr>
            </w:pPr>
            <w:r>
              <w:rPr>
                <w:rFonts w:hint="eastAsia" w:ascii="宋体" w:hAnsi="宋体" w:cs="宋体"/>
                <w:bCs/>
              </w:rPr>
              <w:t>注：计算两个商品（product）之间的相似度（即Jaccard index）时，根据这两个商品所关联的用户的集合来计算——集合的交集的大小除以集合的并集的大小。计算两个用户（user）之间的相似度类似。</w:t>
            </w:r>
          </w:p>
          <w:p w14:paraId="2DF2E876">
            <w:pPr>
              <w:numPr>
                <w:ilvl w:val="0"/>
                <w:numId w:val="4"/>
              </w:numPr>
              <w:rPr>
                <w:rFonts w:hint="eastAsia" w:cs="宋体"/>
                <w:bCs/>
                <w:lang w:val="en-US" w:eastAsia="zh-CN"/>
              </w:rPr>
            </w:pPr>
            <w:r>
              <w:rPr>
                <w:rFonts w:hint="default" w:cs="宋体"/>
                <w:bCs/>
                <w:lang w:val="en-US"/>
              </w:rPr>
              <w:t xml:space="preserve"> </w:t>
            </w:r>
            <w:r>
              <w:rPr>
                <w:rFonts w:hint="eastAsia" w:cs="宋体"/>
                <w:bCs/>
                <w:lang w:val="en-US" w:eastAsia="zh-CN"/>
              </w:rPr>
              <w:t>首先读取文件</w:t>
            </w:r>
            <w:r>
              <w:rPr>
                <w:rFonts w:hint="default" w:cs="宋体"/>
                <w:bCs/>
                <w:lang w:val="en-US" w:eastAsia="zh-CN"/>
              </w:rPr>
              <w:t>Watches.txt</w:t>
            </w:r>
            <w:r>
              <w:rPr>
                <w:rFonts w:hint="eastAsia" w:cs="宋体"/>
                <w:bCs/>
                <w:lang w:val="en-US" w:eastAsia="zh-CN"/>
              </w:rPr>
              <w:t>和创建review</w:t>
            </w:r>
            <w:r>
              <w:rPr>
                <w:rFonts w:hint="default" w:cs="宋体"/>
                <w:bCs/>
                <w:lang w:val="en-US" w:eastAsia="zh-CN"/>
              </w:rPr>
              <w:t>.txt</w:t>
            </w:r>
            <w:r>
              <w:rPr>
                <w:rFonts w:hint="eastAsia" w:cs="宋体"/>
                <w:bCs/>
                <w:lang w:val="en-US" w:eastAsia="zh-CN"/>
              </w:rPr>
              <w:t>文件：</w:t>
            </w:r>
          </w:p>
          <w:p w14:paraId="3ADBF2F0">
            <w:pPr>
              <w:numPr>
                <w:ilvl w:val="0"/>
                <w:numId w:val="0"/>
              </w:numPr>
              <w:ind w:firstLine="420"/>
              <w:rPr>
                <w:rFonts w:hint="default" w:cs="宋体"/>
                <w:bCs/>
                <w:lang w:val="en-US" w:eastAsia="zh-CN"/>
              </w:rPr>
            </w:pPr>
            <w:r>
              <w:rPr>
                <w:rFonts w:hint="eastAsia" w:cs="宋体"/>
                <w:bCs/>
                <w:lang w:val="en-US" w:eastAsia="zh-CN"/>
              </w:rPr>
              <w:t>并创建</w:t>
            </w:r>
            <w:r>
              <w:rPr>
                <w:rFonts w:hint="default" w:cs="宋体"/>
                <w:bCs/>
                <w:lang w:val="en-US" w:eastAsia="zh-CN"/>
              </w:rPr>
              <w:t>List&lt;TreeMap&lt;String, String&gt;&gt; list</w:t>
            </w:r>
            <w:r>
              <w:rPr>
                <w:rFonts w:hint="eastAsia" w:cs="宋体"/>
                <w:bCs/>
                <w:lang w:val="en-US" w:eastAsia="zh-CN"/>
              </w:rPr>
              <w:t>存储每一位的</w:t>
            </w:r>
            <w:r>
              <w:rPr>
                <w:rFonts w:hint="default" w:cs="宋体"/>
                <w:bCs/>
                <w:lang w:val="en-US" w:eastAsia="zh-CN"/>
              </w:rPr>
              <w:t>productID</w:t>
            </w:r>
            <w:r>
              <w:rPr>
                <w:rFonts w:hint="eastAsia" w:cs="宋体"/>
                <w:bCs/>
                <w:lang w:val="en-US" w:eastAsia="zh-CN"/>
              </w:rPr>
              <w:t>和</w:t>
            </w:r>
            <w:r>
              <w:rPr>
                <w:rFonts w:hint="default" w:cs="宋体"/>
                <w:bCs/>
                <w:lang w:val="en-US" w:eastAsia="zh-CN"/>
              </w:rPr>
              <w:t>userID</w:t>
            </w:r>
          </w:p>
          <w:p w14:paraId="487B92E9">
            <w:pPr>
              <w:numPr>
                <w:ilvl w:val="0"/>
                <w:numId w:val="0"/>
              </w:numPr>
              <w:rPr>
                <w:rFonts w:hint="default" w:cs="宋体"/>
                <w:bCs/>
                <w:lang w:val="en-US" w:eastAsia="zh-CN"/>
              </w:rPr>
            </w:pPr>
            <w:r>
              <w:drawing>
                <wp:inline distT="0" distB="0" distL="114300" distR="114300">
                  <wp:extent cx="5039995" cy="16776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039995" cy="1677670"/>
                          </a:xfrm>
                          <a:prstGeom prst="rect">
                            <a:avLst/>
                          </a:prstGeom>
                          <a:noFill/>
                          <a:ln>
                            <a:noFill/>
                          </a:ln>
                        </pic:spPr>
                      </pic:pic>
                    </a:graphicData>
                  </a:graphic>
                </wp:inline>
              </w:drawing>
            </w:r>
          </w:p>
          <w:p w14:paraId="2E436C1C">
            <w:pPr>
              <w:ind w:firstLine="420" w:firstLineChars="200"/>
              <w:rPr>
                <w:rFonts w:hint="eastAsia" w:cs="宋体"/>
                <w:b w:val="0"/>
                <w:bCs w:val="0"/>
                <w:u w:val="none"/>
                <w:lang w:val="en-US" w:eastAsia="zh-CN"/>
              </w:rPr>
            </w:pPr>
            <w:r>
              <w:rPr>
                <w:rFonts w:hint="eastAsia" w:cs="宋体"/>
                <w:b w:val="0"/>
                <w:bCs w:val="0"/>
                <w:u w:val="none"/>
                <w:lang w:val="en-US" w:eastAsia="zh-CN"/>
              </w:rPr>
              <w:t>创建两个标识符用于定位productId和userId：</w:t>
            </w:r>
          </w:p>
          <w:p w14:paraId="1256EEC8">
            <w:pPr>
              <w:rPr>
                <w:rFonts w:hint="default" w:cs="宋体"/>
                <w:b w:val="0"/>
                <w:bCs w:val="0"/>
                <w:u w:val="none"/>
                <w:lang w:val="en-US" w:eastAsia="zh-CN"/>
              </w:rPr>
            </w:pPr>
            <w:r>
              <w:drawing>
                <wp:inline distT="0" distB="0" distL="114300" distR="114300">
                  <wp:extent cx="5039995" cy="5067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039995" cy="506730"/>
                          </a:xfrm>
                          <a:prstGeom prst="rect">
                            <a:avLst/>
                          </a:prstGeom>
                          <a:noFill/>
                          <a:ln>
                            <a:noFill/>
                          </a:ln>
                        </pic:spPr>
                      </pic:pic>
                    </a:graphicData>
                  </a:graphic>
                </wp:inline>
              </w:drawing>
            </w:r>
          </w:p>
          <w:p w14:paraId="7A08B41E">
            <w:pPr>
              <w:ind w:firstLine="420" w:firstLineChars="200"/>
              <w:rPr>
                <w:rFonts w:hint="eastAsia" w:cs="宋体"/>
                <w:b w:val="0"/>
                <w:bCs w:val="0"/>
                <w:u w:val="none"/>
                <w:lang w:val="en-US" w:eastAsia="zh-CN"/>
              </w:rPr>
            </w:pPr>
            <w:r>
              <w:rPr>
                <w:rFonts w:hint="eastAsia" w:cs="宋体"/>
                <w:b w:val="0"/>
                <w:bCs w:val="0"/>
                <w:u w:val="none"/>
                <w:lang w:val="en-US" w:eastAsia="zh-CN"/>
              </w:rPr>
              <w:t>使用Scanner解析文件</w:t>
            </w:r>
          </w:p>
          <w:p w14:paraId="0CDC336B">
            <w:pPr>
              <w:rPr>
                <w:rFonts w:hint="default" w:cs="宋体"/>
                <w:b w:val="0"/>
                <w:bCs w:val="0"/>
                <w:u w:val="none"/>
                <w:lang w:val="en-US" w:eastAsia="zh-CN"/>
              </w:rPr>
            </w:pPr>
            <w:r>
              <w:drawing>
                <wp:inline distT="0" distB="0" distL="114300" distR="114300">
                  <wp:extent cx="5039995" cy="41986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039995" cy="4198620"/>
                          </a:xfrm>
                          <a:prstGeom prst="rect">
                            <a:avLst/>
                          </a:prstGeom>
                          <a:noFill/>
                          <a:ln>
                            <a:noFill/>
                          </a:ln>
                        </pic:spPr>
                      </pic:pic>
                    </a:graphicData>
                  </a:graphic>
                </wp:inline>
              </w:drawing>
            </w:r>
          </w:p>
          <w:p w14:paraId="0262AB21">
            <w:pPr>
              <w:rPr>
                <w:rFonts w:cs="宋体"/>
                <w:b/>
                <w:bCs/>
                <w:u w:val="single"/>
              </w:rPr>
            </w:pPr>
            <w:r>
              <w:drawing>
                <wp:inline distT="0" distB="0" distL="114300" distR="114300">
                  <wp:extent cx="5039995" cy="12611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039995" cy="1261110"/>
                          </a:xfrm>
                          <a:prstGeom prst="rect">
                            <a:avLst/>
                          </a:prstGeom>
                          <a:noFill/>
                          <a:ln>
                            <a:noFill/>
                          </a:ln>
                        </pic:spPr>
                      </pic:pic>
                    </a:graphicData>
                  </a:graphic>
                </wp:inline>
              </w:drawing>
            </w:r>
          </w:p>
          <w:p w14:paraId="40EFAB91">
            <w:pPr>
              <w:ind w:firstLine="420"/>
              <w:rPr>
                <w:rFonts w:hint="eastAsia" w:cs="宋体"/>
                <w:b w:val="0"/>
                <w:bCs w:val="0"/>
                <w:u w:val="none"/>
                <w:lang w:val="en-US" w:eastAsia="zh-CN"/>
              </w:rPr>
            </w:pPr>
            <w:r>
              <w:rPr>
                <w:rFonts w:hint="eastAsia" w:cs="宋体"/>
                <w:b w:val="0"/>
                <w:bCs w:val="0"/>
                <w:u w:val="none"/>
                <w:lang w:val="en-US" w:eastAsia="zh-CN"/>
              </w:rPr>
              <w:t>将list中的值进行排序，先按userId的大小排序，再按照productId的大小进行排序</w:t>
            </w:r>
          </w:p>
          <w:p w14:paraId="08A15D87">
            <w:pPr>
              <w:rPr>
                <w:rFonts w:hint="default" w:cs="宋体"/>
                <w:b w:val="0"/>
                <w:bCs w:val="0"/>
                <w:u w:val="none"/>
                <w:lang w:val="en-US" w:eastAsia="zh-CN"/>
              </w:rPr>
            </w:pPr>
            <w:r>
              <w:drawing>
                <wp:inline distT="0" distB="0" distL="114300" distR="114300">
                  <wp:extent cx="5039995" cy="370395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039995" cy="3703955"/>
                          </a:xfrm>
                          <a:prstGeom prst="rect">
                            <a:avLst/>
                          </a:prstGeom>
                          <a:noFill/>
                          <a:ln>
                            <a:noFill/>
                          </a:ln>
                        </pic:spPr>
                      </pic:pic>
                    </a:graphicData>
                  </a:graphic>
                </wp:inline>
              </w:drawing>
            </w:r>
          </w:p>
          <w:p w14:paraId="1C1D14BB">
            <w:pPr>
              <w:ind w:firstLine="420" w:firstLineChars="200"/>
              <w:rPr>
                <w:rFonts w:hint="eastAsia" w:cs="宋体"/>
                <w:b w:val="0"/>
                <w:bCs w:val="0"/>
                <w:u w:val="none"/>
                <w:lang w:val="en-US" w:eastAsia="zh-CN"/>
              </w:rPr>
            </w:pPr>
            <w:r>
              <w:rPr>
                <w:rFonts w:hint="eastAsia" w:cs="宋体"/>
                <w:b w:val="0"/>
                <w:bCs w:val="0"/>
                <w:u w:val="none"/>
                <w:lang w:val="en-US" w:eastAsia="zh-CN"/>
              </w:rPr>
              <w:t>写入文件：</w:t>
            </w:r>
          </w:p>
          <w:p w14:paraId="023092B6">
            <w:pPr>
              <w:rPr>
                <w:rFonts w:hint="default" w:cs="宋体"/>
                <w:b w:val="0"/>
                <w:bCs w:val="0"/>
                <w:u w:val="none"/>
                <w:lang w:val="en-US" w:eastAsia="zh-CN"/>
              </w:rPr>
            </w:pPr>
            <w:r>
              <w:drawing>
                <wp:inline distT="0" distB="0" distL="114300" distR="114300">
                  <wp:extent cx="5039995" cy="208597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039995" cy="2085975"/>
                          </a:xfrm>
                          <a:prstGeom prst="rect">
                            <a:avLst/>
                          </a:prstGeom>
                          <a:noFill/>
                          <a:ln>
                            <a:noFill/>
                          </a:ln>
                        </pic:spPr>
                      </pic:pic>
                    </a:graphicData>
                  </a:graphic>
                </wp:inline>
              </w:drawing>
            </w:r>
          </w:p>
          <w:p w14:paraId="454021AD">
            <w:pPr>
              <w:rPr>
                <w:rFonts w:hint="eastAsia" w:cs="宋体"/>
                <w:b w:val="0"/>
                <w:bCs w:val="0"/>
                <w:u w:val="none"/>
                <w:lang w:val="en-US" w:eastAsia="zh-CN"/>
              </w:rPr>
            </w:pPr>
            <w:r>
              <w:rPr>
                <w:rFonts w:hint="eastAsia" w:cs="宋体"/>
                <w:b w:val="0"/>
                <w:bCs w:val="0"/>
                <w:u w:val="none"/>
                <w:lang w:val="en-US" w:eastAsia="zh-CN"/>
              </w:rPr>
              <w:t>得到的文件（部分）：</w:t>
            </w:r>
          </w:p>
          <w:p w14:paraId="6625141C">
            <w:pPr>
              <w:rPr>
                <w:rFonts w:hint="default" w:cs="宋体"/>
                <w:b w:val="0"/>
                <w:bCs w:val="0"/>
                <w:u w:val="none"/>
                <w:lang w:val="en-US" w:eastAsia="zh-CN"/>
              </w:rPr>
            </w:pPr>
            <w:r>
              <w:drawing>
                <wp:inline distT="0" distB="0" distL="114300" distR="114300">
                  <wp:extent cx="5039995" cy="491172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039995" cy="4911725"/>
                          </a:xfrm>
                          <a:prstGeom prst="rect">
                            <a:avLst/>
                          </a:prstGeom>
                          <a:noFill/>
                          <a:ln>
                            <a:noFill/>
                          </a:ln>
                        </pic:spPr>
                      </pic:pic>
                    </a:graphicData>
                  </a:graphic>
                </wp:inline>
              </w:drawing>
            </w:r>
          </w:p>
          <w:p w14:paraId="3217AF3D">
            <w:pPr>
              <w:rPr>
                <w:rFonts w:hint="default" w:eastAsia="宋体" w:cs="宋体"/>
                <w:b w:val="0"/>
                <w:bCs w:val="0"/>
                <w:u w:val="none"/>
                <w:lang w:val="en-US" w:eastAsia="zh-CN"/>
              </w:rPr>
            </w:pPr>
            <w:r>
              <w:rPr>
                <w:rFonts w:hint="eastAsia" w:cs="宋体"/>
                <w:b w:val="0"/>
                <w:bCs w:val="0"/>
                <w:u w:val="none"/>
                <w:lang w:val="en-US" w:eastAsia="zh-CN"/>
              </w:rPr>
              <w:t>ii</w:t>
            </w:r>
            <w:r>
              <w:rPr>
                <w:rFonts w:hint="default" w:cs="宋体"/>
                <w:b w:val="0"/>
                <w:bCs w:val="0"/>
                <w:u w:val="none"/>
                <w:lang w:val="en-US" w:eastAsia="zh-CN"/>
              </w:rPr>
              <w:t>)</w:t>
            </w:r>
            <w:r>
              <w:rPr>
                <w:rFonts w:hint="eastAsia" w:cs="宋体"/>
                <w:b w:val="0"/>
                <w:bCs w:val="0"/>
                <w:u w:val="none"/>
                <w:lang w:val="en-US" w:eastAsia="zh-CN"/>
              </w:rPr>
              <w:t>读取review</w:t>
            </w:r>
            <w:r>
              <w:rPr>
                <w:rFonts w:hint="default" w:cs="宋体"/>
                <w:b w:val="0"/>
                <w:bCs w:val="0"/>
                <w:u w:val="none"/>
                <w:lang w:val="en-US" w:eastAsia="zh-CN"/>
              </w:rPr>
              <w:t>.txt</w:t>
            </w:r>
            <w:r>
              <w:rPr>
                <w:rFonts w:hint="eastAsia" w:cs="宋体"/>
                <w:b w:val="0"/>
                <w:bCs w:val="0"/>
                <w:u w:val="none"/>
                <w:lang w:val="en-US" w:eastAsia="zh-CN"/>
              </w:rPr>
              <w:t>中的内容</w:t>
            </w:r>
          </w:p>
          <w:p w14:paraId="13B54AC6">
            <w:pPr>
              <w:rPr>
                <w:rFonts w:cs="宋体"/>
                <w:b/>
                <w:bCs/>
                <w:u w:val="single"/>
              </w:rPr>
            </w:pPr>
            <w:r>
              <w:drawing>
                <wp:inline distT="0" distB="0" distL="114300" distR="114300">
                  <wp:extent cx="5039995" cy="183959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039995" cy="1839595"/>
                          </a:xfrm>
                          <a:prstGeom prst="rect">
                            <a:avLst/>
                          </a:prstGeom>
                          <a:noFill/>
                          <a:ln>
                            <a:noFill/>
                          </a:ln>
                        </pic:spPr>
                      </pic:pic>
                    </a:graphicData>
                  </a:graphic>
                </wp:inline>
              </w:drawing>
            </w:r>
          </w:p>
          <w:p w14:paraId="5A134BA2">
            <w:pPr>
              <w:rPr>
                <w:rFonts w:hint="eastAsia" w:cs="宋体"/>
                <w:b w:val="0"/>
                <w:bCs w:val="0"/>
                <w:u w:val="none"/>
                <w:lang w:val="en-US" w:eastAsia="zh-CN"/>
              </w:rPr>
            </w:pPr>
            <w:r>
              <w:rPr>
                <w:rFonts w:hint="eastAsia" w:cs="宋体"/>
                <w:b w:val="0"/>
                <w:bCs w:val="0"/>
                <w:u w:val="none"/>
                <w:lang w:val="en-US" w:eastAsia="zh-CN"/>
              </w:rPr>
              <w:t xml:space="preserve"> 计算Jaccard相似度</w:t>
            </w:r>
          </w:p>
          <w:p w14:paraId="2B34C454">
            <w:pPr>
              <w:rPr>
                <w:rFonts w:hint="default" w:cs="宋体"/>
                <w:b w:val="0"/>
                <w:bCs w:val="0"/>
                <w:u w:val="none"/>
                <w:lang w:val="en-US" w:eastAsia="zh-CN"/>
              </w:rPr>
            </w:pPr>
            <w:r>
              <w:drawing>
                <wp:inline distT="0" distB="0" distL="114300" distR="114300">
                  <wp:extent cx="5039995" cy="85217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039995" cy="852170"/>
                          </a:xfrm>
                          <a:prstGeom prst="rect">
                            <a:avLst/>
                          </a:prstGeom>
                          <a:noFill/>
                          <a:ln>
                            <a:noFill/>
                          </a:ln>
                        </pic:spPr>
                      </pic:pic>
                    </a:graphicData>
                  </a:graphic>
                </wp:inline>
              </w:drawing>
            </w:r>
          </w:p>
          <w:p w14:paraId="588912E8">
            <w:pPr>
              <w:rPr>
                <w:rFonts w:hint="default" w:eastAsia="宋体" w:cs="宋体"/>
                <w:b w:val="0"/>
                <w:bCs w:val="0"/>
                <w:u w:val="none"/>
                <w:lang w:val="en-US" w:eastAsia="zh-CN"/>
              </w:rPr>
            </w:pPr>
            <w:r>
              <w:rPr>
                <w:rFonts w:hint="eastAsia" w:cs="宋体"/>
                <w:b w:val="0"/>
                <w:bCs w:val="0"/>
                <w:u w:val="none"/>
                <w:lang w:val="en-US" w:eastAsia="zh-CN"/>
              </w:rPr>
              <w:t>采用多线程计算每个user的top-5相似用户</w:t>
            </w:r>
          </w:p>
          <w:p w14:paraId="33CBBBA1">
            <w:pPr>
              <w:rPr>
                <w:rFonts w:cs="宋体"/>
                <w:b/>
                <w:bCs/>
                <w:u w:val="single"/>
              </w:rPr>
            </w:pPr>
            <w:r>
              <w:drawing>
                <wp:inline distT="0" distB="0" distL="114300" distR="114300">
                  <wp:extent cx="5039995" cy="402971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039995" cy="4029710"/>
                          </a:xfrm>
                          <a:prstGeom prst="rect">
                            <a:avLst/>
                          </a:prstGeom>
                          <a:noFill/>
                          <a:ln>
                            <a:noFill/>
                          </a:ln>
                        </pic:spPr>
                      </pic:pic>
                    </a:graphicData>
                  </a:graphic>
                </wp:inline>
              </w:drawing>
            </w:r>
          </w:p>
          <w:p w14:paraId="0BB7C390">
            <w:pPr>
              <w:rPr>
                <w:rFonts w:cs="宋体"/>
                <w:b/>
                <w:bCs/>
                <w:u w:val="single"/>
              </w:rPr>
            </w:pPr>
            <w:r>
              <w:drawing>
                <wp:inline distT="0" distB="0" distL="114300" distR="114300">
                  <wp:extent cx="5039995" cy="412051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039995" cy="4120515"/>
                          </a:xfrm>
                          <a:prstGeom prst="rect">
                            <a:avLst/>
                          </a:prstGeom>
                          <a:noFill/>
                          <a:ln>
                            <a:noFill/>
                          </a:ln>
                        </pic:spPr>
                      </pic:pic>
                    </a:graphicData>
                  </a:graphic>
                </wp:inline>
              </w:drawing>
            </w:r>
          </w:p>
          <w:p w14:paraId="6BB23729">
            <w:pPr>
              <w:ind w:firstLine="420" w:firstLineChars="200"/>
              <w:rPr>
                <w:rFonts w:hint="eastAsia" w:cs="宋体"/>
                <w:b w:val="0"/>
                <w:bCs w:val="0"/>
                <w:u w:val="none"/>
                <w:lang w:val="en-US" w:eastAsia="zh-CN"/>
              </w:rPr>
            </w:pPr>
            <w:r>
              <w:rPr>
                <w:rFonts w:hint="eastAsia" w:cs="宋体"/>
                <w:b w:val="0"/>
                <w:bCs w:val="0"/>
                <w:u w:val="none"/>
                <w:lang w:val="en-US" w:eastAsia="zh-CN"/>
              </w:rPr>
              <w:t>main函数：</w:t>
            </w:r>
          </w:p>
          <w:p w14:paraId="1341DCCB">
            <w:pPr>
              <w:rPr>
                <w:rFonts w:hint="default" w:cs="宋体"/>
                <w:b w:val="0"/>
                <w:bCs w:val="0"/>
                <w:u w:val="none"/>
                <w:lang w:val="en-US" w:eastAsia="zh-CN"/>
              </w:rPr>
            </w:pPr>
            <w:r>
              <w:drawing>
                <wp:inline distT="0" distB="0" distL="114300" distR="114300">
                  <wp:extent cx="5039995" cy="182943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039995" cy="1829435"/>
                          </a:xfrm>
                          <a:prstGeom prst="rect">
                            <a:avLst/>
                          </a:prstGeom>
                          <a:noFill/>
                          <a:ln>
                            <a:noFill/>
                          </a:ln>
                        </pic:spPr>
                      </pic:pic>
                    </a:graphicData>
                  </a:graphic>
                </wp:inline>
              </w:drawing>
            </w:r>
          </w:p>
          <w:p w14:paraId="3A163588">
            <w:pPr>
              <w:rPr>
                <w:rFonts w:hint="eastAsia" w:cs="宋体"/>
                <w:b w:val="0"/>
                <w:bCs w:val="0"/>
                <w:u w:val="none"/>
                <w:lang w:val="en-US" w:eastAsia="zh-CN"/>
              </w:rPr>
            </w:pPr>
            <w:r>
              <w:rPr>
                <w:rFonts w:hint="eastAsia" w:cs="宋体"/>
                <w:b w:val="0"/>
                <w:bCs w:val="0"/>
                <w:u w:val="none"/>
                <w:lang w:val="en-US" w:eastAsia="zh-CN"/>
              </w:rPr>
              <w:t>运行后得到的文件userNeighborhood.txt（部分）</w:t>
            </w:r>
          </w:p>
          <w:p w14:paraId="6F4ED665">
            <w:pPr>
              <w:rPr>
                <w:rFonts w:hint="default" w:cs="宋体"/>
                <w:b w:val="0"/>
                <w:bCs w:val="0"/>
                <w:u w:val="none"/>
                <w:lang w:val="en-US" w:eastAsia="zh-CN"/>
              </w:rPr>
            </w:pPr>
            <w:r>
              <w:drawing>
                <wp:inline distT="0" distB="0" distL="114300" distR="114300">
                  <wp:extent cx="5039995" cy="438086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039995" cy="4380865"/>
                          </a:xfrm>
                          <a:prstGeom prst="rect">
                            <a:avLst/>
                          </a:prstGeom>
                          <a:noFill/>
                          <a:ln>
                            <a:noFill/>
                          </a:ln>
                        </pic:spPr>
                      </pic:pic>
                    </a:graphicData>
                  </a:graphic>
                </wp:inline>
              </w:drawing>
            </w:r>
          </w:p>
          <w:p w14:paraId="2AE88D67">
            <w:pPr>
              <w:ind w:firstLine="420" w:firstLineChars="200"/>
              <w:rPr>
                <w:rFonts w:cs="宋体"/>
                <w:b/>
                <w:bCs/>
                <w:u w:val="single"/>
              </w:rPr>
            </w:pPr>
          </w:p>
          <w:p w14:paraId="380310C2">
            <w:pPr>
              <w:ind w:firstLine="420" w:firstLineChars="200"/>
              <w:rPr>
                <w:rFonts w:cs="宋体"/>
                <w:b/>
                <w:bCs/>
                <w:u w:val="single"/>
              </w:rPr>
            </w:pPr>
          </w:p>
          <w:p w14:paraId="4DD20950">
            <w:pPr>
              <w:ind w:firstLine="420" w:firstLineChars="200"/>
              <w:rPr>
                <w:rFonts w:cs="宋体"/>
                <w:b/>
                <w:bCs/>
                <w:u w:val="single"/>
              </w:rPr>
            </w:pPr>
            <w:r>
              <w:rPr>
                <w:rFonts w:cs="宋体"/>
                <w:b/>
                <w:bCs/>
                <w:u w:val="single"/>
              </w:rPr>
              <w:t>P</w:t>
            </w:r>
            <w:r>
              <w:rPr>
                <w:rFonts w:hint="eastAsia" w:cs="宋体"/>
                <w:b/>
                <w:bCs/>
                <w:u w:val="single"/>
              </w:rPr>
              <w:t>art</w:t>
            </w:r>
            <w:r>
              <w:rPr>
                <w:rFonts w:cs="宋体"/>
                <w:b/>
                <w:bCs/>
                <w:u w:val="single"/>
              </w:rPr>
              <w:t xml:space="preserve"> </w:t>
            </w:r>
            <w:r>
              <w:rPr>
                <w:rFonts w:hint="eastAsia" w:cs="宋体"/>
                <w:b/>
                <w:bCs/>
                <w:u w:val="single"/>
              </w:rPr>
              <w:t>2（25分）</w:t>
            </w:r>
          </w:p>
          <w:p w14:paraId="01165DA3">
            <w:pPr>
              <w:ind w:firstLine="420" w:firstLineChars="200"/>
              <w:rPr>
                <w:rFonts w:ascii="宋体" w:hAnsi="宋体" w:cs="宋体"/>
                <w:bCs/>
              </w:rPr>
            </w:pPr>
            <w:r>
              <w:rPr>
                <w:rFonts w:hint="eastAsia" w:ascii="宋体" w:hAnsi="宋体" w:cs="宋体"/>
                <w:bCs/>
              </w:rPr>
              <w:t>(2.1) 实现句子中英互译（包括中译英和英译中）。要求使用DeepSeek、阿里通义、百度文心、腾讯混元或其他大模型API中的</w:t>
            </w:r>
            <w:r>
              <w:rPr>
                <w:rFonts w:hint="eastAsia" w:ascii="宋体" w:hAnsi="宋体" w:cs="宋体"/>
                <w:bCs/>
                <w:color w:val="FF0000"/>
              </w:rPr>
              <w:t>一个</w:t>
            </w:r>
            <w:r>
              <w:rPr>
                <w:rFonts w:hint="eastAsia" w:ascii="宋体" w:hAnsi="宋体" w:cs="宋体"/>
                <w:bCs/>
              </w:rPr>
              <w:t>；</w:t>
            </w:r>
          </w:p>
          <w:p w14:paraId="5212ED70">
            <w:pPr>
              <w:ind w:firstLine="420" w:firstLineChars="200"/>
              <w:rPr>
                <w:rFonts w:ascii="宋体" w:hAnsi="宋体" w:cs="宋体"/>
                <w:bCs/>
              </w:rPr>
            </w:pPr>
            <w:r>
              <w:rPr>
                <w:rFonts w:hint="eastAsia" w:ascii="宋体" w:hAnsi="宋体" w:cs="宋体"/>
                <w:bCs/>
              </w:rPr>
              <w:t>要求使用以下两个例句：</w:t>
            </w:r>
          </w:p>
          <w:p w14:paraId="3B2BB682">
            <w:pPr>
              <w:ind w:firstLine="420" w:firstLineChars="200"/>
              <w:rPr>
                <w:rFonts w:ascii="宋体" w:hAnsi="宋体" w:cs="宋体"/>
                <w:bCs/>
              </w:rPr>
            </w:pPr>
            <w:r>
              <w:rPr>
                <w:rFonts w:hint="eastAsia" w:ascii="宋体" w:hAnsi="宋体" w:cs="宋体"/>
                <w:bCs/>
              </w:rPr>
              <w:t>深圳大学1983年经教育部批准设立，肩负着为特区培养人才和为国家高等教育改革探路的光荣使命。</w:t>
            </w:r>
          </w:p>
          <w:p w14:paraId="17056FD9">
            <w:pPr>
              <w:rPr>
                <w:rFonts w:ascii="宋体" w:hAnsi="宋体" w:cs="宋体"/>
                <w:bCs/>
              </w:rPr>
            </w:pPr>
            <w:r>
              <w:rPr>
                <w:rFonts w:hint="eastAsia" w:ascii="宋体" w:hAnsi="宋体" w:cs="宋体"/>
                <w:bCs/>
              </w:rPr>
              <w:t xml:space="preserve">    </w:t>
            </w:r>
            <w:r>
              <w:rPr>
                <w:rFonts w:ascii="宋体" w:hAnsi="宋体" w:cs="宋体"/>
                <w:bCs/>
              </w:rPr>
              <w:t>Shenzhen University was established in 1983 with the approval of the Ministry of Education, bearing the honorable mission of cultivating talent for the Special Economic Zone and pioneering reforms in China's higher education.</w:t>
            </w:r>
          </w:p>
          <w:p w14:paraId="46A08A69">
            <w:pPr>
              <w:ind w:firstLine="420" w:firstLineChars="200"/>
              <w:rPr>
                <w:rFonts w:ascii="宋体" w:hAnsi="宋体" w:cs="宋体"/>
                <w:bCs/>
              </w:rPr>
            </w:pPr>
            <w:r>
              <w:rPr>
                <w:rFonts w:hint="eastAsia" w:ascii="宋体" w:hAnsi="宋体" w:cs="宋体"/>
                <w:bCs/>
              </w:rPr>
              <w:t>在报告中附上程序截图、运行结果和详细的文字说明。</w:t>
            </w:r>
          </w:p>
          <w:p w14:paraId="74BEA55A">
            <w:pPr>
              <w:rPr>
                <w:rFonts w:hint="default" w:eastAsia="宋体" w:cs="宋体"/>
                <w:bCs/>
                <w:lang w:val="en-US" w:eastAsia="zh-CN"/>
              </w:rPr>
            </w:pPr>
            <w:r>
              <w:rPr>
                <w:rFonts w:hint="eastAsia" w:cs="宋体"/>
                <w:bCs/>
                <w:lang w:val="en-US" w:eastAsia="zh-CN"/>
              </w:rPr>
              <w:t>选择阿里通义，在阿里通义中获得API Key</w:t>
            </w:r>
          </w:p>
          <w:p w14:paraId="7CB4BD9A">
            <w:pPr>
              <w:rPr>
                <w:rFonts w:hint="eastAsia"/>
                <w:lang w:val="en-US" w:eastAsia="zh-CN"/>
              </w:rPr>
            </w:pPr>
            <w:r>
              <w:drawing>
                <wp:inline distT="0" distB="0" distL="114300" distR="114300">
                  <wp:extent cx="5039995" cy="28524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039995" cy="2852420"/>
                          </a:xfrm>
                          <a:prstGeom prst="rect">
                            <a:avLst/>
                          </a:prstGeom>
                          <a:noFill/>
                          <a:ln>
                            <a:noFill/>
                          </a:ln>
                        </pic:spPr>
                      </pic:pic>
                    </a:graphicData>
                  </a:graphic>
                </wp:inline>
              </w:drawing>
            </w:r>
          </w:p>
          <w:p w14:paraId="6E6AD4A0">
            <w:pPr>
              <w:rPr>
                <w:rFonts w:hint="default" w:eastAsia="宋体"/>
                <w:lang w:val="en-US" w:eastAsia="zh-CN"/>
              </w:rPr>
            </w:pPr>
            <w:r>
              <w:rPr>
                <w:rFonts w:hint="eastAsia"/>
                <w:lang w:val="en-US" w:eastAsia="zh-CN"/>
              </w:rPr>
              <w:t>翻译部分：</w:t>
            </w:r>
          </w:p>
          <w:p w14:paraId="3BCB28B2">
            <w:r>
              <w:drawing>
                <wp:inline distT="0" distB="0" distL="114300" distR="114300">
                  <wp:extent cx="5039995" cy="41922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039995" cy="4192270"/>
                          </a:xfrm>
                          <a:prstGeom prst="rect">
                            <a:avLst/>
                          </a:prstGeom>
                          <a:noFill/>
                          <a:ln>
                            <a:noFill/>
                          </a:ln>
                        </pic:spPr>
                      </pic:pic>
                    </a:graphicData>
                  </a:graphic>
                </wp:inline>
              </w:drawing>
            </w:r>
          </w:p>
          <w:p w14:paraId="04F7075D">
            <w:pPr>
              <w:rPr>
                <w:rFonts w:hint="eastAsia"/>
                <w:lang w:val="en-US" w:eastAsia="zh-CN"/>
              </w:rPr>
            </w:pPr>
            <w:r>
              <w:drawing>
                <wp:inline distT="0" distB="0" distL="114300" distR="114300">
                  <wp:extent cx="5039995" cy="419417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039995" cy="4194175"/>
                          </a:xfrm>
                          <a:prstGeom prst="rect">
                            <a:avLst/>
                          </a:prstGeom>
                          <a:noFill/>
                          <a:ln>
                            <a:noFill/>
                          </a:ln>
                        </pic:spPr>
                      </pic:pic>
                    </a:graphicData>
                  </a:graphic>
                </wp:inline>
              </w:drawing>
            </w:r>
          </w:p>
          <w:p w14:paraId="5D50B833">
            <w:pPr>
              <w:rPr>
                <w:rFonts w:hint="eastAsia" w:cs="宋体"/>
                <w:bCs/>
                <w:lang w:val="en-US" w:eastAsia="zh-CN"/>
              </w:rPr>
            </w:pPr>
            <w:r>
              <w:rPr>
                <w:rFonts w:hint="eastAsia" w:cs="宋体"/>
                <w:bCs/>
                <w:lang w:val="en-US" w:eastAsia="zh-CN"/>
              </w:rPr>
              <w:t>json转义：</w:t>
            </w:r>
          </w:p>
          <w:p w14:paraId="72351A04">
            <w:pPr>
              <w:rPr>
                <w:rFonts w:hint="default" w:cs="宋体"/>
                <w:bCs/>
                <w:lang w:val="en-US" w:eastAsia="zh-CN"/>
              </w:rPr>
            </w:pPr>
            <w:r>
              <w:drawing>
                <wp:inline distT="0" distB="0" distL="114300" distR="114300">
                  <wp:extent cx="5039995" cy="67818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5039995" cy="678180"/>
                          </a:xfrm>
                          <a:prstGeom prst="rect">
                            <a:avLst/>
                          </a:prstGeom>
                          <a:noFill/>
                          <a:ln>
                            <a:noFill/>
                          </a:ln>
                        </pic:spPr>
                      </pic:pic>
                    </a:graphicData>
                  </a:graphic>
                </wp:inline>
              </w:drawing>
            </w:r>
          </w:p>
          <w:p w14:paraId="058538C0">
            <w:pPr>
              <w:rPr>
                <w:rFonts w:hint="eastAsia" w:cs="宋体"/>
                <w:bCs/>
                <w:lang w:val="en-US" w:eastAsia="zh-CN"/>
              </w:rPr>
            </w:pPr>
            <w:r>
              <w:rPr>
                <w:rFonts w:hint="eastAsia" w:cs="宋体"/>
                <w:bCs/>
                <w:lang w:val="en-US" w:eastAsia="zh-CN"/>
              </w:rPr>
              <w:t>main函数：</w:t>
            </w:r>
          </w:p>
          <w:p w14:paraId="455FAEB6">
            <w:pPr>
              <w:rPr>
                <w:rFonts w:hint="default" w:cs="宋体"/>
                <w:bCs/>
                <w:lang w:val="en-US" w:eastAsia="zh-CN"/>
              </w:rPr>
            </w:pPr>
            <w:r>
              <w:drawing>
                <wp:inline distT="0" distB="0" distL="114300" distR="114300">
                  <wp:extent cx="5039995" cy="173482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5039995" cy="1734820"/>
                          </a:xfrm>
                          <a:prstGeom prst="rect">
                            <a:avLst/>
                          </a:prstGeom>
                          <a:noFill/>
                          <a:ln>
                            <a:noFill/>
                          </a:ln>
                        </pic:spPr>
                      </pic:pic>
                    </a:graphicData>
                  </a:graphic>
                </wp:inline>
              </w:drawing>
            </w:r>
          </w:p>
          <w:p w14:paraId="26203C00">
            <w:pPr>
              <w:rPr>
                <w:rFonts w:hint="default" w:cs="宋体"/>
                <w:bCs/>
                <w:lang w:val="en-US" w:eastAsia="zh-CN"/>
              </w:rPr>
            </w:pPr>
            <w:r>
              <w:rPr>
                <w:rFonts w:hint="eastAsia" w:cs="宋体"/>
                <w:bCs/>
                <w:lang w:val="en-US" w:eastAsia="zh-CN"/>
              </w:rPr>
              <w:t>输出：</w:t>
            </w:r>
          </w:p>
          <w:p w14:paraId="47FA1C53">
            <w:pPr>
              <w:rPr>
                <w:rFonts w:hint="default" w:eastAsia="宋体" w:cs="宋体"/>
                <w:bCs/>
                <w:lang w:val="en-US" w:eastAsia="zh-CN"/>
              </w:rPr>
            </w:pPr>
            <w:r>
              <w:rPr>
                <w:rFonts w:hint="eastAsia" w:cs="宋体"/>
                <w:bCs/>
                <w:lang w:val="en-US" w:eastAsia="zh-CN"/>
              </w:rPr>
              <w:t>在命令行中先输入</w:t>
            </w:r>
            <w:r>
              <w:rPr>
                <w:rFonts w:hint="default" w:cs="宋体"/>
                <w:bCs/>
                <w:lang w:val="en-US" w:eastAsia="zh-CN"/>
              </w:rPr>
              <w:t>javac Class/CH04/TongyiTranslateExample.java</w:t>
            </w:r>
            <w:r>
              <w:rPr>
                <w:rFonts w:hint="eastAsia" w:cs="宋体"/>
                <w:bCs/>
                <w:lang w:val="en-US" w:eastAsia="zh-CN"/>
              </w:rPr>
              <w:t>编译文件</w:t>
            </w:r>
            <w:r>
              <w:rPr>
                <w:rFonts w:hint="eastAsia" w:cs="宋体"/>
                <w:bCs/>
                <w:lang w:val="en-US" w:eastAsia="zh-CN"/>
              </w:rPr>
              <w:br w:type="textWrapping"/>
            </w:r>
            <w:r>
              <w:rPr>
                <w:rFonts w:hint="eastAsia" w:cs="宋体"/>
                <w:bCs/>
                <w:lang w:val="en-US" w:eastAsia="zh-CN"/>
              </w:rPr>
              <w:t>在输入</w:t>
            </w:r>
            <w:r>
              <w:rPr>
                <w:rFonts w:hint="default" w:cs="宋体"/>
                <w:bCs/>
                <w:lang w:val="en-US" w:eastAsia="zh-CN"/>
              </w:rPr>
              <w:t>java Class.CH04.TongyiTranslateExample</w:t>
            </w:r>
            <w:r>
              <w:rPr>
                <w:rFonts w:hint="eastAsia" w:cs="宋体"/>
                <w:bCs/>
                <w:lang w:val="en-US" w:eastAsia="zh-CN"/>
              </w:rPr>
              <w:t>运行文件</w:t>
            </w:r>
          </w:p>
          <w:p w14:paraId="4F3D6D2D">
            <w:pPr>
              <w:rPr>
                <w:rFonts w:cs="宋体"/>
                <w:bCs/>
              </w:rPr>
            </w:pPr>
            <w:r>
              <w:drawing>
                <wp:inline distT="0" distB="0" distL="114300" distR="114300">
                  <wp:extent cx="5081905" cy="20828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081905" cy="2082800"/>
                          </a:xfrm>
                          <a:prstGeom prst="rect">
                            <a:avLst/>
                          </a:prstGeom>
                          <a:noFill/>
                          <a:ln>
                            <a:noFill/>
                          </a:ln>
                        </pic:spPr>
                      </pic:pic>
                    </a:graphicData>
                  </a:graphic>
                </wp:inline>
              </w:drawing>
            </w:r>
          </w:p>
          <w:p w14:paraId="60BA96A0">
            <w:pPr>
              <w:ind w:firstLine="420" w:firstLineChars="200"/>
              <w:rPr>
                <w:rFonts w:cs="宋体"/>
                <w:b/>
                <w:bCs/>
                <w:u w:val="single"/>
              </w:rPr>
            </w:pPr>
          </w:p>
          <w:p w14:paraId="0FBFD8C3">
            <w:pPr>
              <w:ind w:firstLine="420" w:firstLineChars="200"/>
              <w:rPr>
                <w:rFonts w:cs="宋体"/>
                <w:b/>
                <w:bCs/>
                <w:u w:val="single"/>
              </w:rPr>
            </w:pPr>
          </w:p>
          <w:p w14:paraId="09317F12">
            <w:pPr>
              <w:ind w:firstLine="420" w:firstLineChars="200"/>
              <w:rPr>
                <w:rFonts w:cs="宋体"/>
                <w:b/>
                <w:bCs/>
                <w:u w:val="single"/>
              </w:rPr>
            </w:pPr>
            <w:r>
              <w:rPr>
                <w:rFonts w:cs="宋体"/>
                <w:b/>
                <w:bCs/>
                <w:u w:val="single"/>
              </w:rPr>
              <w:t>Part 3（30</w:t>
            </w:r>
            <w:r>
              <w:rPr>
                <w:rFonts w:hint="eastAsia" w:cs="宋体"/>
                <w:b/>
                <w:bCs/>
                <w:u w:val="single"/>
              </w:rPr>
              <w:t>分</w:t>
            </w:r>
            <w:r>
              <w:rPr>
                <w:rFonts w:cs="宋体"/>
                <w:b/>
                <w:bCs/>
                <w:u w:val="single"/>
              </w:rPr>
              <w:t>）</w:t>
            </w:r>
          </w:p>
          <w:p w14:paraId="33ACEB9D">
            <w:pPr>
              <w:ind w:firstLine="435"/>
              <w:rPr>
                <w:rFonts w:ascii="宋体" w:hAnsi="宋体"/>
              </w:rPr>
            </w:pPr>
            <w:r>
              <w:rPr>
                <w:rFonts w:hint="eastAsia" w:ascii="宋体" w:hAnsi="宋体"/>
              </w:rPr>
              <w:t>（3.1）利用套接字连接（</w:t>
            </w:r>
            <w:r>
              <w:rPr>
                <w:rFonts w:hint="eastAsia" w:ascii="宋体" w:hAnsi="宋体"/>
                <w:color w:val="FF0000"/>
              </w:rPr>
              <w:t>TCP</w:t>
            </w:r>
            <w:r>
              <w:rPr>
                <w:rFonts w:hint="eastAsia" w:ascii="宋体" w:hAnsi="宋体"/>
              </w:rPr>
              <w:t>）编写一个简易在线聊天室程序。</w:t>
            </w:r>
          </w:p>
          <w:p w14:paraId="0BD7AB0C">
            <w:pPr>
              <w:ind w:firstLine="435"/>
              <w:rPr>
                <w:rFonts w:ascii="宋体" w:hAnsi="宋体"/>
                <w:b/>
              </w:rPr>
            </w:pPr>
            <w:r>
              <w:rPr>
                <w:rFonts w:hint="eastAsia" w:ascii="宋体" w:hAnsi="宋体"/>
              </w:rPr>
              <w:t>该程序包括</w:t>
            </w:r>
            <w:r>
              <w:rPr>
                <w:rFonts w:hint="eastAsia" w:ascii="宋体" w:hAnsi="宋体"/>
                <w:color w:val="FF0000"/>
              </w:rPr>
              <w:t>一个服务端（Server）和至少三个客户端（Client1, Client2, Client3）</w:t>
            </w:r>
            <w:r>
              <w:rPr>
                <w:rFonts w:hint="eastAsia" w:ascii="宋体" w:hAnsi="宋体"/>
              </w:rPr>
              <w:t>。所有客户端在启动后连接到服务端，并加入同一个公共聊天室。任何一个客户端发送一条文本消息，服务端在收到后，会将此消息转发给当前所有在线的其他客户端，从而实现群聊功能。具体要求如下：</w:t>
            </w:r>
          </w:p>
          <w:p w14:paraId="6BC9A9FF">
            <w:pPr>
              <w:ind w:firstLine="435"/>
              <w:rPr>
                <w:rFonts w:ascii="宋体" w:hAnsi="宋体"/>
              </w:rPr>
            </w:pPr>
            <w:r>
              <w:rPr>
                <w:rFonts w:hint="eastAsia" w:ascii="宋体" w:hAnsi="宋体"/>
              </w:rPr>
              <w:t>服务端（Server）：</w:t>
            </w:r>
          </w:p>
          <w:p w14:paraId="328B9625">
            <w:pPr>
              <w:numPr>
                <w:ilvl w:val="0"/>
                <w:numId w:val="1"/>
              </w:numPr>
              <w:rPr>
                <w:rFonts w:ascii="宋体" w:hAnsi="宋体"/>
              </w:rPr>
            </w:pPr>
            <w:r>
              <w:rPr>
                <w:rFonts w:hint="eastAsia" w:ascii="宋体" w:hAnsi="宋体"/>
              </w:rPr>
              <w:t>能够持续运行，监听指定端口，等待客户端连接。</w:t>
            </w:r>
          </w:p>
          <w:p w14:paraId="300BE2AF">
            <w:pPr>
              <w:numPr>
                <w:ilvl w:val="0"/>
                <w:numId w:val="1"/>
              </w:numPr>
              <w:rPr>
                <w:rFonts w:ascii="宋体" w:hAnsi="宋体"/>
              </w:rPr>
            </w:pPr>
            <w:r>
              <w:rPr>
                <w:rFonts w:hint="eastAsia" w:ascii="宋体" w:hAnsi="宋体"/>
              </w:rPr>
              <w:t>能够处理多个客户端的连接请求，并为每个连接创建一个独立的</w:t>
            </w:r>
            <w:r>
              <w:rPr>
                <w:rFonts w:hint="eastAsia" w:ascii="宋体" w:hAnsi="宋体"/>
                <w:color w:val="FF0000"/>
              </w:rPr>
              <w:t>线程</w:t>
            </w:r>
            <w:r>
              <w:rPr>
                <w:rFonts w:hint="eastAsia" w:ascii="宋体" w:hAnsi="宋体"/>
              </w:rPr>
              <w:t>。</w:t>
            </w:r>
          </w:p>
          <w:p w14:paraId="530413DD">
            <w:pPr>
              <w:numPr>
                <w:ilvl w:val="0"/>
                <w:numId w:val="1"/>
              </w:numPr>
              <w:rPr>
                <w:rFonts w:ascii="宋体" w:hAnsi="宋体"/>
              </w:rPr>
            </w:pPr>
            <w:r>
              <w:rPr>
                <w:rFonts w:hint="eastAsia" w:ascii="宋体" w:hAnsi="宋体"/>
              </w:rPr>
              <w:t>当收到某个客户端发来的消息时，除了向发送者返回一个“</w:t>
            </w:r>
            <w:r>
              <w:rPr>
                <w:rFonts w:hint="eastAsia" w:ascii="宋体" w:hAnsi="宋体"/>
                <w:color w:val="FF0000"/>
              </w:rPr>
              <w:t>消息已收到</w:t>
            </w:r>
            <w:r>
              <w:rPr>
                <w:rFonts w:hint="eastAsia" w:ascii="宋体" w:hAnsi="宋体"/>
              </w:rPr>
              <w:t>”的回执外，还需将此消息广播给所有其他在线的客户端。消息格式为</w:t>
            </w:r>
            <w:r>
              <w:rPr>
                <w:rFonts w:hint="eastAsia" w:ascii="宋体" w:hAnsi="宋体"/>
                <w:color w:val="FF0000"/>
              </w:rPr>
              <w:t>[客户端名称]：消息内容</w:t>
            </w:r>
            <w:r>
              <w:rPr>
                <w:rFonts w:hint="eastAsia" w:ascii="宋体" w:hAnsi="宋体"/>
              </w:rPr>
              <w:t>。</w:t>
            </w:r>
          </w:p>
          <w:p w14:paraId="5E7AD947">
            <w:pPr>
              <w:ind w:firstLine="435"/>
              <w:rPr>
                <w:rFonts w:ascii="宋体" w:hAnsi="宋体"/>
              </w:rPr>
            </w:pPr>
            <w:r>
              <w:rPr>
                <w:rFonts w:hint="eastAsia" w:ascii="宋体" w:hAnsi="宋体"/>
              </w:rPr>
              <w:t>客户端（Client）：</w:t>
            </w:r>
          </w:p>
          <w:p w14:paraId="29EE6A63">
            <w:pPr>
              <w:numPr>
                <w:ilvl w:val="0"/>
                <w:numId w:val="2"/>
              </w:numPr>
              <w:rPr>
                <w:rFonts w:ascii="宋体" w:hAnsi="宋体"/>
              </w:rPr>
            </w:pPr>
            <w:r>
              <w:rPr>
                <w:rFonts w:hint="eastAsia" w:ascii="宋体" w:hAnsi="宋体"/>
              </w:rPr>
              <w:t>能够启动并连接到服务端。</w:t>
            </w:r>
          </w:p>
          <w:p w14:paraId="3A741987">
            <w:pPr>
              <w:numPr>
                <w:ilvl w:val="0"/>
                <w:numId w:val="2"/>
              </w:numPr>
              <w:rPr>
                <w:rFonts w:ascii="宋体" w:hAnsi="宋体"/>
              </w:rPr>
            </w:pPr>
            <w:r>
              <w:rPr>
                <w:rFonts w:hint="eastAsia" w:ascii="宋体" w:hAnsi="宋体"/>
              </w:rPr>
              <w:t>具备</w:t>
            </w:r>
            <w:r>
              <w:rPr>
                <w:rFonts w:hint="eastAsia" w:ascii="宋体" w:hAnsi="宋体"/>
                <w:color w:val="FF0000"/>
              </w:rPr>
              <w:t>两个线程</w:t>
            </w:r>
            <w:r>
              <w:rPr>
                <w:rFonts w:hint="eastAsia" w:ascii="宋体" w:hAnsi="宋体"/>
              </w:rPr>
              <w:t>：一个用于随时接收用户输入并发送给服务端，另一个用于持续接收并显示来自服务端的消息（包括其他客户端的发言和系统通知）。</w:t>
            </w:r>
          </w:p>
          <w:p w14:paraId="1304276A">
            <w:pPr>
              <w:numPr>
                <w:ilvl w:val="0"/>
                <w:numId w:val="2"/>
              </w:numPr>
              <w:rPr>
                <w:rFonts w:ascii="宋体" w:hAnsi="宋体"/>
              </w:rPr>
            </w:pPr>
            <w:r>
              <w:rPr>
                <w:rFonts w:hint="eastAsia" w:ascii="宋体" w:hAnsi="宋体"/>
              </w:rPr>
              <w:t>客户端在发送消息后，能立即在本地屏幕上看到自己发送的消息，并在稍后收到服务端广播的同样消息。</w:t>
            </w:r>
          </w:p>
          <w:p w14:paraId="2168B90B">
            <w:pPr>
              <w:ind w:firstLine="435"/>
              <w:rPr>
                <w:rFonts w:ascii="宋体" w:hAnsi="宋体"/>
              </w:rPr>
            </w:pPr>
            <w:r>
              <w:rPr>
                <w:rFonts w:hint="eastAsia" w:ascii="宋体" w:hAnsi="宋体"/>
              </w:rPr>
              <w:t>报告要求：</w:t>
            </w:r>
          </w:p>
          <w:p w14:paraId="498FA2ED">
            <w:pPr>
              <w:numPr>
                <w:ilvl w:val="0"/>
                <w:numId w:val="3"/>
              </w:numPr>
              <w:rPr>
                <w:rFonts w:ascii="宋体" w:hAnsi="宋体"/>
              </w:rPr>
            </w:pPr>
            <w:r>
              <w:rPr>
                <w:rFonts w:hint="eastAsia" w:ascii="宋体" w:hAnsi="宋体"/>
              </w:rPr>
              <w:t>附上</w:t>
            </w:r>
            <w:r>
              <w:rPr>
                <w:rFonts w:hint="eastAsia" w:ascii="宋体" w:hAnsi="宋体"/>
                <w:color w:val="FF0000"/>
              </w:rPr>
              <w:t>系统架构示意图</w:t>
            </w:r>
            <w:r>
              <w:rPr>
                <w:rFonts w:hint="eastAsia" w:ascii="宋体" w:hAnsi="宋体"/>
              </w:rPr>
              <w:t>（展示一个服务端与多个客户端的连接及消息广播流向）。</w:t>
            </w:r>
          </w:p>
          <w:p w14:paraId="266A4653">
            <w:pPr>
              <w:numPr>
                <w:ilvl w:val="0"/>
                <w:numId w:val="3"/>
              </w:numPr>
              <w:rPr>
                <w:rFonts w:ascii="宋体" w:hAnsi="宋体"/>
              </w:rPr>
            </w:pPr>
            <w:r>
              <w:rPr>
                <w:rFonts w:hint="eastAsia" w:ascii="宋体" w:hAnsi="宋体"/>
              </w:rPr>
              <w:t>提供关键的程序代码截图。</w:t>
            </w:r>
          </w:p>
          <w:p w14:paraId="2B43840C">
            <w:pPr>
              <w:numPr>
                <w:ilvl w:val="0"/>
                <w:numId w:val="3"/>
              </w:numPr>
              <w:rPr>
                <w:rFonts w:hint="eastAsia" w:ascii="宋体" w:hAnsi="宋体"/>
              </w:rPr>
            </w:pPr>
            <w:r>
              <w:rPr>
                <w:rFonts w:hint="eastAsia" w:ascii="宋体" w:hAnsi="宋体"/>
              </w:rPr>
              <w:t>展示完整的运行结果截图（例如，展示三个客户端窗口和一个服务端窗口，模拟它们之间的多次对话）。</w:t>
            </w:r>
          </w:p>
          <w:p w14:paraId="66432AF1">
            <w:pPr>
              <w:numPr>
                <w:ilvl w:val="0"/>
                <w:numId w:val="3"/>
              </w:numPr>
              <w:rPr>
                <w:rFonts w:ascii="宋体" w:hAnsi="宋体"/>
              </w:rPr>
            </w:pPr>
            <w:r>
              <w:rPr>
                <w:rFonts w:hint="eastAsia" w:ascii="宋体" w:hAnsi="宋体"/>
              </w:rPr>
              <w:t>附上简要的文字说明，解释程序的工作流程和关键实现细节。</w:t>
            </w:r>
          </w:p>
          <w:p w14:paraId="39D345D4">
            <w:pPr>
              <w:rPr>
                <w:rFonts w:hint="eastAsia" w:cs="宋体"/>
                <w:bCs/>
                <w:lang w:val="en-US" w:eastAsia="zh-CN"/>
              </w:rPr>
            </w:pPr>
            <w:r>
              <w:rPr>
                <w:rFonts w:hint="eastAsia" w:cs="宋体"/>
                <w:bCs/>
                <w:lang w:val="en-US" w:eastAsia="zh-CN"/>
              </w:rPr>
              <w:t>服务端（Service）代码：</w:t>
            </w:r>
          </w:p>
          <w:p w14:paraId="2DE69DD9">
            <w:pPr>
              <w:rPr>
                <w:rFonts w:hint="default" w:cs="宋体"/>
                <w:bCs/>
                <w:lang w:val="en-US" w:eastAsia="zh-CN"/>
              </w:rPr>
            </w:pPr>
            <w:r>
              <w:drawing>
                <wp:inline distT="0" distB="0" distL="114300" distR="114300">
                  <wp:extent cx="5039995" cy="357568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3"/>
                          <a:stretch>
                            <a:fillRect/>
                          </a:stretch>
                        </pic:blipFill>
                        <pic:spPr>
                          <a:xfrm>
                            <a:off x="0" y="0"/>
                            <a:ext cx="5039995" cy="3575685"/>
                          </a:xfrm>
                          <a:prstGeom prst="rect">
                            <a:avLst/>
                          </a:prstGeom>
                          <a:noFill/>
                          <a:ln>
                            <a:noFill/>
                          </a:ln>
                        </pic:spPr>
                      </pic:pic>
                    </a:graphicData>
                  </a:graphic>
                </wp:inline>
              </w:drawing>
            </w:r>
          </w:p>
          <w:p w14:paraId="792AAD87">
            <w:pPr>
              <w:rPr>
                <w:rFonts w:cs="宋体"/>
                <w:bCs/>
              </w:rPr>
            </w:pPr>
            <w:r>
              <w:drawing>
                <wp:inline distT="0" distB="0" distL="114300" distR="114300">
                  <wp:extent cx="5039995" cy="262191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4"/>
                          <a:stretch>
                            <a:fillRect/>
                          </a:stretch>
                        </pic:blipFill>
                        <pic:spPr>
                          <a:xfrm>
                            <a:off x="0" y="0"/>
                            <a:ext cx="5039995" cy="2621915"/>
                          </a:xfrm>
                          <a:prstGeom prst="rect">
                            <a:avLst/>
                          </a:prstGeom>
                          <a:noFill/>
                          <a:ln>
                            <a:noFill/>
                          </a:ln>
                        </pic:spPr>
                      </pic:pic>
                    </a:graphicData>
                  </a:graphic>
                </wp:inline>
              </w:drawing>
            </w:r>
          </w:p>
          <w:p w14:paraId="1D0B7C4A">
            <w:pPr>
              <w:rPr>
                <w:rFonts w:cs="宋体"/>
                <w:bCs/>
              </w:rPr>
            </w:pPr>
            <w:r>
              <w:drawing>
                <wp:inline distT="0" distB="0" distL="114300" distR="114300">
                  <wp:extent cx="5039995" cy="23780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5"/>
                          <a:stretch>
                            <a:fillRect/>
                          </a:stretch>
                        </pic:blipFill>
                        <pic:spPr>
                          <a:xfrm>
                            <a:off x="0" y="0"/>
                            <a:ext cx="5039995" cy="2378075"/>
                          </a:xfrm>
                          <a:prstGeom prst="rect">
                            <a:avLst/>
                          </a:prstGeom>
                          <a:noFill/>
                          <a:ln>
                            <a:noFill/>
                          </a:ln>
                        </pic:spPr>
                      </pic:pic>
                    </a:graphicData>
                  </a:graphic>
                </wp:inline>
              </w:drawing>
            </w:r>
          </w:p>
          <w:p w14:paraId="2417B2F6">
            <w:pPr>
              <w:rPr>
                <w:rFonts w:cs="宋体"/>
                <w:bCs/>
              </w:rPr>
            </w:pPr>
            <w:r>
              <w:drawing>
                <wp:inline distT="0" distB="0" distL="114300" distR="114300">
                  <wp:extent cx="5039995" cy="283400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6"/>
                          <a:stretch>
                            <a:fillRect/>
                          </a:stretch>
                        </pic:blipFill>
                        <pic:spPr>
                          <a:xfrm>
                            <a:off x="0" y="0"/>
                            <a:ext cx="5039995" cy="2834005"/>
                          </a:xfrm>
                          <a:prstGeom prst="rect">
                            <a:avLst/>
                          </a:prstGeom>
                          <a:noFill/>
                          <a:ln>
                            <a:noFill/>
                          </a:ln>
                        </pic:spPr>
                      </pic:pic>
                    </a:graphicData>
                  </a:graphic>
                </wp:inline>
              </w:drawing>
            </w:r>
          </w:p>
          <w:p w14:paraId="3C39584A">
            <w:pPr>
              <w:rPr>
                <w:rFonts w:cs="宋体"/>
                <w:bCs/>
              </w:rPr>
            </w:pPr>
            <w:r>
              <w:drawing>
                <wp:inline distT="0" distB="0" distL="114300" distR="114300">
                  <wp:extent cx="5039995" cy="275336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7"/>
                          <a:stretch>
                            <a:fillRect/>
                          </a:stretch>
                        </pic:blipFill>
                        <pic:spPr>
                          <a:xfrm>
                            <a:off x="0" y="0"/>
                            <a:ext cx="5039995" cy="2753360"/>
                          </a:xfrm>
                          <a:prstGeom prst="rect">
                            <a:avLst/>
                          </a:prstGeom>
                          <a:noFill/>
                          <a:ln>
                            <a:noFill/>
                          </a:ln>
                        </pic:spPr>
                      </pic:pic>
                    </a:graphicData>
                  </a:graphic>
                </wp:inline>
              </w:drawing>
            </w:r>
          </w:p>
          <w:p w14:paraId="4875C77F">
            <w:pPr>
              <w:rPr>
                <w:rFonts w:cs="宋体"/>
                <w:bCs/>
              </w:rPr>
            </w:pPr>
            <w:r>
              <w:drawing>
                <wp:inline distT="0" distB="0" distL="114300" distR="114300">
                  <wp:extent cx="5039995" cy="133667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8"/>
                          <a:stretch>
                            <a:fillRect/>
                          </a:stretch>
                        </pic:blipFill>
                        <pic:spPr>
                          <a:xfrm>
                            <a:off x="0" y="0"/>
                            <a:ext cx="5039995" cy="1336675"/>
                          </a:xfrm>
                          <a:prstGeom prst="rect">
                            <a:avLst/>
                          </a:prstGeom>
                          <a:noFill/>
                          <a:ln>
                            <a:noFill/>
                          </a:ln>
                        </pic:spPr>
                      </pic:pic>
                    </a:graphicData>
                  </a:graphic>
                </wp:inline>
              </w:drawing>
            </w:r>
          </w:p>
          <w:p w14:paraId="69734181">
            <w:pPr>
              <w:rPr>
                <w:rFonts w:hint="eastAsia" w:cs="宋体"/>
                <w:bCs/>
                <w:lang w:val="en-US" w:eastAsia="zh-CN"/>
              </w:rPr>
            </w:pPr>
            <w:r>
              <w:rPr>
                <w:rFonts w:hint="eastAsia" w:cs="宋体"/>
                <w:bCs/>
                <w:lang w:val="en-US" w:eastAsia="zh-CN"/>
              </w:rPr>
              <w:t>Client1代码：</w:t>
            </w:r>
          </w:p>
          <w:p w14:paraId="21979A72">
            <w:r>
              <w:drawing>
                <wp:inline distT="0" distB="0" distL="114300" distR="114300">
                  <wp:extent cx="5039995" cy="35363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9"/>
                          <a:stretch>
                            <a:fillRect/>
                          </a:stretch>
                        </pic:blipFill>
                        <pic:spPr>
                          <a:xfrm>
                            <a:off x="0" y="0"/>
                            <a:ext cx="5039995" cy="3536315"/>
                          </a:xfrm>
                          <a:prstGeom prst="rect">
                            <a:avLst/>
                          </a:prstGeom>
                          <a:noFill/>
                          <a:ln>
                            <a:noFill/>
                          </a:ln>
                        </pic:spPr>
                      </pic:pic>
                    </a:graphicData>
                  </a:graphic>
                </wp:inline>
              </w:drawing>
            </w:r>
          </w:p>
          <w:p w14:paraId="430D4A7B">
            <w:r>
              <w:drawing>
                <wp:inline distT="0" distB="0" distL="114300" distR="114300">
                  <wp:extent cx="5039995" cy="23126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0"/>
                          <a:stretch>
                            <a:fillRect/>
                          </a:stretch>
                        </pic:blipFill>
                        <pic:spPr>
                          <a:xfrm>
                            <a:off x="0" y="0"/>
                            <a:ext cx="5039995" cy="2312670"/>
                          </a:xfrm>
                          <a:prstGeom prst="rect">
                            <a:avLst/>
                          </a:prstGeom>
                          <a:noFill/>
                          <a:ln>
                            <a:noFill/>
                          </a:ln>
                        </pic:spPr>
                      </pic:pic>
                    </a:graphicData>
                  </a:graphic>
                </wp:inline>
              </w:drawing>
            </w:r>
          </w:p>
          <w:p w14:paraId="4E3D495A">
            <w:r>
              <w:drawing>
                <wp:inline distT="0" distB="0" distL="114300" distR="114300">
                  <wp:extent cx="5039995" cy="3138170"/>
                  <wp:effectExtent l="0" t="0" r="0" b="0"/>
                  <wp:docPr id="3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pic:cNvPicPr>
                            <a:picLocks noChangeAspect="1"/>
                          </pic:cNvPicPr>
                        </pic:nvPicPr>
                        <pic:blipFill>
                          <a:blip r:embed="rId31"/>
                          <a:stretch>
                            <a:fillRect/>
                          </a:stretch>
                        </pic:blipFill>
                        <pic:spPr>
                          <a:xfrm>
                            <a:off x="0" y="0"/>
                            <a:ext cx="5039995" cy="3138170"/>
                          </a:xfrm>
                          <a:prstGeom prst="rect">
                            <a:avLst/>
                          </a:prstGeom>
                          <a:noFill/>
                          <a:ln>
                            <a:noFill/>
                          </a:ln>
                        </pic:spPr>
                      </pic:pic>
                    </a:graphicData>
                  </a:graphic>
                </wp:inline>
              </w:drawing>
            </w:r>
          </w:p>
          <w:p w14:paraId="17571341">
            <w:r>
              <w:drawing>
                <wp:inline distT="0" distB="0" distL="114300" distR="114300">
                  <wp:extent cx="5039995" cy="1662430"/>
                  <wp:effectExtent l="0" t="0" r="0" b="0"/>
                  <wp:docPr id="3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3"/>
                          <pic:cNvPicPr>
                            <a:picLocks noChangeAspect="1"/>
                          </pic:cNvPicPr>
                        </pic:nvPicPr>
                        <pic:blipFill>
                          <a:blip r:embed="rId32"/>
                          <a:stretch>
                            <a:fillRect/>
                          </a:stretch>
                        </pic:blipFill>
                        <pic:spPr>
                          <a:xfrm>
                            <a:off x="0" y="0"/>
                            <a:ext cx="5039995" cy="1662430"/>
                          </a:xfrm>
                          <a:prstGeom prst="rect">
                            <a:avLst/>
                          </a:prstGeom>
                          <a:noFill/>
                          <a:ln>
                            <a:noFill/>
                          </a:ln>
                        </pic:spPr>
                      </pic:pic>
                    </a:graphicData>
                  </a:graphic>
                </wp:inline>
              </w:drawing>
            </w:r>
          </w:p>
          <w:p w14:paraId="0E0632B8">
            <w:pPr>
              <w:rPr>
                <w:rFonts w:hint="eastAsia"/>
                <w:lang w:val="en-US" w:eastAsia="zh-CN"/>
              </w:rPr>
            </w:pPr>
            <w:r>
              <w:rPr>
                <w:rFonts w:hint="eastAsia"/>
                <w:lang w:val="en-US" w:eastAsia="zh-CN"/>
              </w:rPr>
              <w:t>Client2:</w:t>
            </w:r>
          </w:p>
          <w:p w14:paraId="36330EA1">
            <w:r>
              <w:drawing>
                <wp:inline distT="0" distB="0" distL="114300" distR="114300">
                  <wp:extent cx="5039995" cy="835025"/>
                  <wp:effectExtent l="0" t="0" r="0" b="0"/>
                  <wp:docPr id="3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5"/>
                          <pic:cNvPicPr>
                            <a:picLocks noChangeAspect="1"/>
                          </pic:cNvPicPr>
                        </pic:nvPicPr>
                        <pic:blipFill>
                          <a:blip r:embed="rId33"/>
                          <a:stretch>
                            <a:fillRect/>
                          </a:stretch>
                        </pic:blipFill>
                        <pic:spPr>
                          <a:xfrm>
                            <a:off x="0" y="0"/>
                            <a:ext cx="5039995" cy="835025"/>
                          </a:xfrm>
                          <a:prstGeom prst="rect">
                            <a:avLst/>
                          </a:prstGeom>
                          <a:noFill/>
                          <a:ln>
                            <a:noFill/>
                          </a:ln>
                        </pic:spPr>
                      </pic:pic>
                    </a:graphicData>
                  </a:graphic>
                </wp:inline>
              </w:drawing>
            </w:r>
          </w:p>
          <w:p w14:paraId="0BEAE396">
            <w:pPr>
              <w:rPr>
                <w:rFonts w:hint="eastAsia"/>
                <w:lang w:val="en-US" w:eastAsia="zh-CN"/>
              </w:rPr>
            </w:pPr>
            <w:r>
              <w:rPr>
                <w:rFonts w:hint="eastAsia"/>
                <w:lang w:val="en-US" w:eastAsia="zh-CN"/>
              </w:rPr>
              <w:t>Client3:</w:t>
            </w:r>
          </w:p>
          <w:p w14:paraId="60884607">
            <w:r>
              <w:drawing>
                <wp:inline distT="0" distB="0" distL="114300" distR="114300">
                  <wp:extent cx="5039995" cy="853440"/>
                  <wp:effectExtent l="0" t="0" r="0" b="0"/>
                  <wp:docPr id="3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6"/>
                          <pic:cNvPicPr>
                            <a:picLocks noChangeAspect="1"/>
                          </pic:cNvPicPr>
                        </pic:nvPicPr>
                        <pic:blipFill>
                          <a:blip r:embed="rId34"/>
                          <a:stretch>
                            <a:fillRect/>
                          </a:stretch>
                        </pic:blipFill>
                        <pic:spPr>
                          <a:xfrm>
                            <a:off x="0" y="0"/>
                            <a:ext cx="5039995" cy="853440"/>
                          </a:xfrm>
                          <a:prstGeom prst="rect">
                            <a:avLst/>
                          </a:prstGeom>
                          <a:noFill/>
                          <a:ln>
                            <a:noFill/>
                          </a:ln>
                        </pic:spPr>
                      </pic:pic>
                    </a:graphicData>
                  </a:graphic>
                </wp:inline>
              </w:drawing>
            </w:r>
          </w:p>
          <w:p w14:paraId="18EE2B3D">
            <w:pPr>
              <w:rPr>
                <w:rFonts w:hint="default" w:eastAsia="宋体"/>
                <w:lang w:val="en-US" w:eastAsia="zh-CN"/>
              </w:rPr>
            </w:pPr>
            <w:r>
              <w:rPr>
                <w:rFonts w:hint="eastAsia"/>
                <w:lang w:val="en-US" w:eastAsia="zh-CN"/>
              </w:rPr>
              <w:t>在命令框中编译并运行服务端和客户端：得到的结果如下：</w:t>
            </w:r>
          </w:p>
          <w:p w14:paraId="324C440B">
            <w:r>
              <w:drawing>
                <wp:inline distT="0" distB="0" distL="114300" distR="114300">
                  <wp:extent cx="5039995" cy="327088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5"/>
                          <a:stretch>
                            <a:fillRect/>
                          </a:stretch>
                        </pic:blipFill>
                        <pic:spPr>
                          <a:xfrm>
                            <a:off x="0" y="0"/>
                            <a:ext cx="5039995" cy="3270885"/>
                          </a:xfrm>
                          <a:prstGeom prst="rect">
                            <a:avLst/>
                          </a:prstGeom>
                          <a:noFill/>
                          <a:ln>
                            <a:noFill/>
                          </a:ln>
                        </pic:spPr>
                      </pic:pic>
                    </a:graphicData>
                  </a:graphic>
                </wp:inline>
              </w:drawing>
            </w:r>
          </w:p>
          <w:p w14:paraId="26D08D12">
            <w:pPr>
              <w:ind w:firstLine="420" w:firstLineChars="200"/>
              <w:rPr>
                <w:rFonts w:hint="eastAsia"/>
                <w:lang w:val="en-US" w:eastAsia="zh-CN"/>
              </w:rPr>
            </w:pPr>
            <w:r>
              <w:rPr>
                <w:rFonts w:hint="eastAsia"/>
                <w:lang w:val="en-US" w:eastAsia="zh-CN"/>
              </w:rPr>
              <w:t>模拟进行对话：</w:t>
            </w:r>
          </w:p>
          <w:p w14:paraId="41DD535A">
            <w:pPr>
              <w:rPr>
                <w:rFonts w:hint="default"/>
                <w:lang w:val="en-US" w:eastAsia="zh-CN"/>
              </w:rPr>
            </w:pPr>
            <w:r>
              <w:drawing>
                <wp:inline distT="0" distB="0" distL="114300" distR="114300">
                  <wp:extent cx="5039995" cy="329819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6"/>
                          <a:stretch>
                            <a:fillRect/>
                          </a:stretch>
                        </pic:blipFill>
                        <pic:spPr>
                          <a:xfrm>
                            <a:off x="0" y="0"/>
                            <a:ext cx="5039995" cy="3298190"/>
                          </a:xfrm>
                          <a:prstGeom prst="rect">
                            <a:avLst/>
                          </a:prstGeom>
                          <a:noFill/>
                          <a:ln>
                            <a:noFill/>
                          </a:ln>
                        </pic:spPr>
                      </pic:pic>
                    </a:graphicData>
                  </a:graphic>
                </wp:inline>
              </w:drawing>
            </w:r>
          </w:p>
          <w:p w14:paraId="32DB1FE8">
            <w:pPr>
              <w:ind w:firstLine="420" w:firstLineChars="200"/>
              <w:rPr>
                <w:rFonts w:cs="宋体"/>
                <w:bCs/>
              </w:rPr>
            </w:pPr>
          </w:p>
          <w:p w14:paraId="0F1407BE"/>
          <w:p w14:paraId="459CFAB7">
            <w:r>
              <w:rPr>
                <w:rFonts w:hint="eastAsia"/>
              </w:rPr>
              <w:t>+</w:t>
            </w:r>
            <w:r>
              <w:t>+++++++++++++++++++++++++++++++++++++++++++++++++++++</w:t>
            </w:r>
          </w:p>
          <w:p w14:paraId="459CFAB8">
            <w:pPr>
              <w:rPr>
                <w:b/>
                <w:bCs/>
              </w:rPr>
            </w:pPr>
            <w:r>
              <w:rPr>
                <w:rFonts w:hint="eastAsia" w:cs="宋体"/>
                <w:b/>
                <w:bCs/>
              </w:rPr>
              <w:t>其他（例如感想、建议等等）。</w:t>
            </w:r>
          </w:p>
          <w:p w14:paraId="5D1B43D0">
            <w:pPr>
              <w:rPr>
                <w:rFonts w:hint="eastAsia" w:eastAsia="宋体"/>
                <w:lang w:eastAsia="zh-CN"/>
              </w:rPr>
            </w:pPr>
            <w:r>
              <w:rPr>
                <w:rFonts w:hint="eastAsia"/>
              </w:rPr>
              <w:t>实验感想</w:t>
            </w:r>
            <w:r>
              <w:rPr>
                <w:rFonts w:hint="eastAsia"/>
                <w:lang w:eastAsia="zh-CN"/>
              </w:rPr>
              <w:t>：</w:t>
            </w:r>
          </w:p>
          <w:p w14:paraId="4F091D42">
            <w:pPr>
              <w:rPr>
                <w:rFonts w:hint="eastAsia"/>
              </w:rPr>
            </w:pPr>
            <w:r>
              <w:rPr>
                <w:rFonts w:hint="eastAsia"/>
              </w:rPr>
              <w:t>通过本次Java程序设计实验，我深刻体会到了理论与实践相结合的重要性，对I/O操作、网络编程以及API调用有了更加深入的理解。</w:t>
            </w:r>
          </w:p>
          <w:p w14:paraId="778184D7">
            <w:pPr>
              <w:rPr>
                <w:rFonts w:hint="eastAsia"/>
              </w:rPr>
            </w:pPr>
          </w:p>
          <w:p w14:paraId="0B8902FF">
            <w:pPr>
              <w:rPr>
                <w:rFonts w:hint="eastAsia"/>
              </w:rPr>
            </w:pPr>
            <w:r>
              <w:rPr>
                <w:rFonts w:hint="eastAsia"/>
              </w:rPr>
              <w:t>技术收获与体会</w:t>
            </w:r>
          </w:p>
          <w:p w14:paraId="0F5C4540">
            <w:pPr>
              <w:rPr>
                <w:rFonts w:hint="eastAsia"/>
              </w:rPr>
            </w:pPr>
            <w:r>
              <w:rPr>
                <w:rFonts w:hint="eastAsia"/>
              </w:rPr>
              <w:t>Part 1：数据解析与统计</w:t>
            </w:r>
          </w:p>
          <w:p w14:paraId="28340CFF">
            <w:pPr>
              <w:rPr>
                <w:rFonts w:hint="eastAsia"/>
              </w:rPr>
            </w:pPr>
            <w:r>
              <w:rPr>
                <w:rFonts w:hint="eastAsia"/>
              </w:rPr>
              <w:t>在处理Amazon数据集的过程中，我认识到大数据处理中数据清洗和排序的重要性。通过实现Jaccard相似度计算，不仅巩固了集合运算的知识，还学会了如何利用多线程优化计算密集型任务。特别是在处理用户-商品关系网络时，我体会到了算法效率对实际应用的关键影响。</w:t>
            </w:r>
          </w:p>
          <w:p w14:paraId="351F017F">
            <w:pPr>
              <w:rPr>
                <w:rFonts w:hint="eastAsia"/>
              </w:rPr>
            </w:pPr>
            <w:r>
              <w:rPr>
                <w:rFonts w:hint="eastAsia"/>
              </w:rPr>
              <w:t>Part 2：API调用与翻译服务</w:t>
            </w:r>
          </w:p>
          <w:p w14:paraId="56EFFC53">
            <w:pPr>
              <w:rPr>
                <w:rFonts w:hint="eastAsia"/>
              </w:rPr>
            </w:pPr>
            <w:r>
              <w:rPr>
                <w:rFonts w:hint="eastAsia"/>
              </w:rPr>
              <w:t>这部分实验让我接触到了现代软件开发中常见的API集成模式。通过调用阿里通义大模型API，我学会了HTTP请求的构造、JSON数据的处理以及异常处理机制。更重要的是，我认识到在AI时代，如何有效利用第三方服务来增强应用功能是每个开发者必备的技能。</w:t>
            </w:r>
          </w:p>
          <w:p w14:paraId="6914A497">
            <w:pPr>
              <w:rPr>
                <w:rFonts w:hint="eastAsia"/>
              </w:rPr>
            </w:pPr>
            <w:r>
              <w:rPr>
                <w:rFonts w:hint="eastAsia"/>
              </w:rPr>
              <w:t>Part 3：网络编程与实时通信</w:t>
            </w:r>
          </w:p>
          <w:p w14:paraId="76D32FFE">
            <w:pPr>
              <w:rPr>
                <w:rFonts w:hint="eastAsia"/>
              </w:rPr>
            </w:pPr>
            <w:r>
              <w:rPr>
                <w:rFonts w:hint="eastAsia"/>
              </w:rPr>
              <w:t>聊天室程序的实现让我对TCP/IP协议、多线程编程有了直观的认识。从简单的客户端-服务器模型到复杂的多用户实时交互，我体会到了网络编程中并发控制、资源管理和异常处理的重要性。这个项目让我真正理解了"网络即计算机"的含义。</w:t>
            </w:r>
          </w:p>
          <w:p w14:paraId="7B4B4061">
            <w:pPr>
              <w:rPr>
                <w:rFonts w:hint="eastAsia"/>
              </w:rPr>
            </w:pPr>
          </w:p>
          <w:p w14:paraId="5ABAE7C4">
            <w:pPr>
              <w:rPr>
                <w:rFonts w:hint="eastAsia" w:eastAsia="宋体"/>
                <w:lang w:eastAsia="zh-CN"/>
              </w:rPr>
            </w:pPr>
            <w:r>
              <w:rPr>
                <w:rFonts w:hint="eastAsia"/>
              </w:rPr>
              <w:t>遇到的挑战与解决方案</w:t>
            </w:r>
            <w:r>
              <w:rPr>
                <w:rFonts w:hint="eastAsia"/>
                <w:lang w:eastAsia="zh-CN"/>
              </w:rPr>
              <w:t>：</w:t>
            </w:r>
          </w:p>
          <w:p w14:paraId="37B9C7B2">
            <w:pPr>
              <w:rPr>
                <w:rFonts w:hint="eastAsia"/>
              </w:rPr>
            </w:pPr>
            <w:r>
              <w:rPr>
                <w:rFonts w:hint="eastAsia"/>
              </w:rPr>
              <w:t>1. 数据格式处理：在Part 1中，最初对数据格式理解不够准确，通过仔细阅读文档和多次调试才正确解析。</w:t>
            </w:r>
          </w:p>
          <w:p w14:paraId="0C5CC1F5">
            <w:pPr>
              <w:rPr>
                <w:rFonts w:hint="eastAsia"/>
              </w:rPr>
            </w:pPr>
            <w:r>
              <w:rPr>
                <w:rFonts w:hint="eastAsia"/>
              </w:rPr>
              <w:t>2. 多线程同步：在Part 3中，客户端列表的线程安全问题通过使用Collections.synchronizedList得到解决。</w:t>
            </w:r>
          </w:p>
          <w:p w14:paraId="221BC47C">
            <w:pPr>
              <w:rPr>
                <w:rFonts w:hint="eastAsia"/>
              </w:rPr>
            </w:pPr>
            <w:r>
              <w:rPr>
                <w:rFonts w:hint="eastAsia"/>
              </w:rPr>
              <w:t>3. API集成：Part 2中API密钥管理和请求超时处理花费了不少时间，最终通过完善的错误处理机制实现稳定运行。</w:t>
            </w:r>
          </w:p>
          <w:p w14:paraId="459CFABB"/>
          <w:p w14:paraId="6C528A71"/>
          <w:p w14:paraId="459CFABC"/>
          <w:p w14:paraId="459CFABD"/>
          <w:p w14:paraId="459CFABE"/>
          <w:p w14:paraId="459CFABF"/>
          <w:p w14:paraId="459CFAC0"/>
          <w:p w14:paraId="459CFAC1">
            <w:pPr>
              <w:rPr>
                <w:b/>
                <w:bCs/>
              </w:rPr>
            </w:pPr>
          </w:p>
        </w:tc>
      </w:tr>
    </w:tbl>
    <w:p w14:paraId="459CFAC3"/>
    <w:p w14:paraId="459CFAC4"/>
    <w:p w14:paraId="459CFAC5">
      <w:r>
        <w:rPr>
          <w:rFonts w:hint="eastAsia" w:cs="宋体"/>
        </w:rPr>
        <w:t>深圳大学学生实验报告用纸</w:t>
      </w:r>
    </w:p>
    <w:p w14:paraId="459CFAC6"/>
    <w:tbl>
      <w:tblPr>
        <w:tblStyle w:val="8"/>
        <w:tblW w:w="8160" w:type="dxa"/>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60"/>
      </w:tblGrid>
      <w:tr w14:paraId="459CFADC">
        <w:trPr>
          <w:trHeight w:val="6496" w:hRule="atLeast"/>
        </w:trPr>
        <w:tc>
          <w:tcPr>
            <w:tcW w:w="8160" w:type="dxa"/>
          </w:tcPr>
          <w:p w14:paraId="459CFAC7">
            <w:r>
              <w:rPr>
                <w:rFonts w:hint="eastAsia" w:cs="宋体"/>
              </w:rPr>
              <w:t>指导教师批阅意见：</w:t>
            </w:r>
          </w:p>
          <w:p w14:paraId="459CFAC8"/>
          <w:p w14:paraId="459CFAC9"/>
          <w:p w14:paraId="459CFACA"/>
          <w:p w14:paraId="459CFACB"/>
          <w:p w14:paraId="459CFACC"/>
          <w:p w14:paraId="459CFACD"/>
          <w:p w14:paraId="459CFACE"/>
          <w:p w14:paraId="459CFACF"/>
          <w:p w14:paraId="459CFAD0"/>
          <w:p w14:paraId="459CFAD1"/>
          <w:p w14:paraId="459CFAD2">
            <w:r>
              <w:rPr>
                <w:rFonts w:hint="eastAsia" w:cs="宋体"/>
              </w:rPr>
              <w:t>成绩评定：</w:t>
            </w:r>
          </w:p>
          <w:p w14:paraId="459CFAD3"/>
          <w:p w14:paraId="459CFAD4"/>
          <w:p w14:paraId="459CFAD5"/>
          <w:p w14:paraId="459CFAD6"/>
          <w:p w14:paraId="459CFAD7"/>
          <w:p w14:paraId="459CFAD8"/>
          <w:p w14:paraId="459CFAD9">
            <w:pPr>
              <w:rPr>
                <w:rFonts w:cs="宋体"/>
              </w:rPr>
            </w:pPr>
            <w:r>
              <w:rPr>
                <w:rFonts w:hint="eastAsia" w:cs="宋体"/>
              </w:rPr>
              <w:t>指导教师签字：</w:t>
            </w:r>
          </w:p>
          <w:p w14:paraId="459CFADA"/>
          <w:p w14:paraId="459CFADB">
            <w:pPr>
              <w:ind w:firstLine="5355" w:firstLineChars="2550"/>
            </w:pPr>
            <w:r>
              <w:rPr>
                <w:rFonts w:cs="宋体"/>
              </w:rPr>
              <w:t>202</w:t>
            </w:r>
            <w:r>
              <w:rPr>
                <w:rFonts w:hint="eastAsia" w:cs="宋体"/>
              </w:rPr>
              <w:t>5年   月    日</w:t>
            </w:r>
          </w:p>
        </w:tc>
      </w:tr>
      <w:tr w14:paraId="459CFADE">
        <w:trPr>
          <w:trHeight w:val="1236" w:hRule="atLeast"/>
        </w:trPr>
        <w:tc>
          <w:tcPr>
            <w:tcW w:w="8160" w:type="dxa"/>
          </w:tcPr>
          <w:p w14:paraId="459CFADD">
            <w:r>
              <w:rPr>
                <w:rFonts w:hint="eastAsia" w:cs="宋体"/>
              </w:rPr>
              <w:t>备注：</w:t>
            </w:r>
          </w:p>
        </w:tc>
      </w:tr>
    </w:tbl>
    <w:p w14:paraId="459CFADF">
      <w:r>
        <w:rPr>
          <w:rFonts w:hint="eastAsia" w:cs="宋体"/>
        </w:rPr>
        <w:t>注：</w:t>
      </w:r>
      <w:r>
        <w:t>1</w:t>
      </w:r>
      <w:r>
        <w:rPr>
          <w:rFonts w:hint="eastAsia" w:cs="宋体"/>
        </w:rPr>
        <w:t>、报告内的项目或内容设置，可根据实际情况加以调整和补充。</w:t>
      </w:r>
    </w:p>
    <w:p w14:paraId="459CFAE0">
      <w:r>
        <w:t xml:space="preserve">    2</w:t>
      </w:r>
      <w:r>
        <w:rPr>
          <w:rFonts w:hint="eastAsia" w:cs="宋体"/>
        </w:rPr>
        <w:t>、教师批改学生实验报告时间应在学生提交实验报告时间后</w:t>
      </w:r>
      <w:r>
        <w:t>10</w:t>
      </w:r>
      <w:r>
        <w:rPr>
          <w:rFonts w:hint="eastAsia" w:cs="宋体"/>
        </w:rPr>
        <w:t>日内。</w:t>
      </w:r>
    </w:p>
    <w:sectPr>
      <w:pgSz w:w="11907" w:h="16840"/>
      <w:pgMar w:top="1440" w:right="1797" w:bottom="1440" w:left="1797"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Helvetica Neue">
    <w:panose1 w:val="02000503000000020004"/>
    <w:charset w:val="00"/>
    <w:family w:val="auto"/>
    <w:pitch w:val="default"/>
    <w:sig w:usb0="E50002FF" w:usb1="500079DB" w:usb2="0000001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DF6BC59"/>
    <w:multiLevelType w:val="singleLevel"/>
    <w:tmpl w:val="CDF6BC59"/>
    <w:lvl w:ilvl="0" w:tentative="0">
      <w:start w:val="1"/>
      <w:numFmt w:val="lowerRoman"/>
      <w:lvlText w:val="%1)"/>
      <w:lvlJc w:val="left"/>
      <w:pPr>
        <w:tabs>
          <w:tab w:val="left" w:pos="312"/>
        </w:tabs>
      </w:pPr>
    </w:lvl>
  </w:abstractNum>
  <w:abstractNum w:abstractNumId="1">
    <w:nsid w:val="557944D0"/>
    <w:multiLevelType w:val="multilevel"/>
    <w:tmpl w:val="557944D0"/>
    <w:lvl w:ilvl="0" w:tentative="0">
      <w:start w:val="1"/>
      <w:numFmt w:val="bullet"/>
      <w:lvlText w:val=""/>
      <w:lvlJc w:val="left"/>
      <w:pPr>
        <w:ind w:left="855" w:hanging="420"/>
      </w:pPr>
      <w:rPr>
        <w:rFonts w:hint="default" w:ascii="Wingdings" w:hAnsi="Wingdings"/>
      </w:rPr>
    </w:lvl>
    <w:lvl w:ilvl="1" w:tentative="0">
      <w:start w:val="1"/>
      <w:numFmt w:val="bullet"/>
      <w:lvlText w:val=""/>
      <w:lvlJc w:val="left"/>
      <w:pPr>
        <w:ind w:left="1275" w:hanging="420"/>
      </w:pPr>
      <w:rPr>
        <w:rFonts w:hint="default" w:ascii="Wingdings" w:hAnsi="Wingdings"/>
      </w:rPr>
    </w:lvl>
    <w:lvl w:ilvl="2" w:tentative="0">
      <w:start w:val="1"/>
      <w:numFmt w:val="bullet"/>
      <w:lvlText w:val=""/>
      <w:lvlJc w:val="left"/>
      <w:pPr>
        <w:ind w:left="1695" w:hanging="420"/>
      </w:pPr>
      <w:rPr>
        <w:rFonts w:hint="default" w:ascii="Wingdings" w:hAnsi="Wingdings"/>
      </w:rPr>
    </w:lvl>
    <w:lvl w:ilvl="3" w:tentative="0">
      <w:start w:val="1"/>
      <w:numFmt w:val="bullet"/>
      <w:lvlText w:val=""/>
      <w:lvlJc w:val="left"/>
      <w:pPr>
        <w:ind w:left="2115" w:hanging="420"/>
      </w:pPr>
      <w:rPr>
        <w:rFonts w:hint="default" w:ascii="Wingdings" w:hAnsi="Wingdings"/>
      </w:rPr>
    </w:lvl>
    <w:lvl w:ilvl="4" w:tentative="0">
      <w:start w:val="1"/>
      <w:numFmt w:val="bullet"/>
      <w:lvlText w:val=""/>
      <w:lvlJc w:val="left"/>
      <w:pPr>
        <w:ind w:left="2535" w:hanging="420"/>
      </w:pPr>
      <w:rPr>
        <w:rFonts w:hint="default" w:ascii="Wingdings" w:hAnsi="Wingdings"/>
      </w:rPr>
    </w:lvl>
    <w:lvl w:ilvl="5" w:tentative="0">
      <w:start w:val="1"/>
      <w:numFmt w:val="bullet"/>
      <w:lvlText w:val=""/>
      <w:lvlJc w:val="left"/>
      <w:pPr>
        <w:ind w:left="2955" w:hanging="420"/>
      </w:pPr>
      <w:rPr>
        <w:rFonts w:hint="default" w:ascii="Wingdings" w:hAnsi="Wingdings"/>
      </w:rPr>
    </w:lvl>
    <w:lvl w:ilvl="6" w:tentative="0">
      <w:start w:val="1"/>
      <w:numFmt w:val="bullet"/>
      <w:lvlText w:val=""/>
      <w:lvlJc w:val="left"/>
      <w:pPr>
        <w:ind w:left="3375" w:hanging="420"/>
      </w:pPr>
      <w:rPr>
        <w:rFonts w:hint="default" w:ascii="Wingdings" w:hAnsi="Wingdings"/>
      </w:rPr>
    </w:lvl>
    <w:lvl w:ilvl="7" w:tentative="0">
      <w:start w:val="1"/>
      <w:numFmt w:val="bullet"/>
      <w:lvlText w:val=""/>
      <w:lvlJc w:val="left"/>
      <w:pPr>
        <w:ind w:left="3795" w:hanging="420"/>
      </w:pPr>
      <w:rPr>
        <w:rFonts w:hint="default" w:ascii="Wingdings" w:hAnsi="Wingdings"/>
      </w:rPr>
    </w:lvl>
    <w:lvl w:ilvl="8" w:tentative="0">
      <w:start w:val="1"/>
      <w:numFmt w:val="bullet"/>
      <w:lvlText w:val=""/>
      <w:lvlJc w:val="left"/>
      <w:pPr>
        <w:ind w:left="4215" w:hanging="420"/>
      </w:pPr>
      <w:rPr>
        <w:rFonts w:hint="default" w:ascii="Wingdings" w:hAnsi="Wingdings"/>
      </w:rPr>
    </w:lvl>
  </w:abstractNum>
  <w:abstractNum w:abstractNumId="2">
    <w:nsid w:val="57150AAB"/>
    <w:multiLevelType w:val="multilevel"/>
    <w:tmpl w:val="57150AAB"/>
    <w:lvl w:ilvl="0" w:tentative="0">
      <w:start w:val="1"/>
      <w:numFmt w:val="bullet"/>
      <w:lvlText w:val=""/>
      <w:lvlJc w:val="left"/>
      <w:pPr>
        <w:ind w:left="855" w:hanging="420"/>
      </w:pPr>
      <w:rPr>
        <w:rFonts w:hint="default" w:ascii="Wingdings" w:hAnsi="Wingdings"/>
      </w:rPr>
    </w:lvl>
    <w:lvl w:ilvl="1" w:tentative="0">
      <w:start w:val="1"/>
      <w:numFmt w:val="bullet"/>
      <w:lvlText w:val=""/>
      <w:lvlJc w:val="left"/>
      <w:pPr>
        <w:ind w:left="1275" w:hanging="420"/>
      </w:pPr>
      <w:rPr>
        <w:rFonts w:hint="default" w:ascii="Wingdings" w:hAnsi="Wingdings"/>
      </w:rPr>
    </w:lvl>
    <w:lvl w:ilvl="2" w:tentative="0">
      <w:start w:val="1"/>
      <w:numFmt w:val="bullet"/>
      <w:lvlText w:val=""/>
      <w:lvlJc w:val="left"/>
      <w:pPr>
        <w:ind w:left="1695" w:hanging="420"/>
      </w:pPr>
      <w:rPr>
        <w:rFonts w:hint="default" w:ascii="Wingdings" w:hAnsi="Wingdings"/>
      </w:rPr>
    </w:lvl>
    <w:lvl w:ilvl="3" w:tentative="0">
      <w:start w:val="1"/>
      <w:numFmt w:val="bullet"/>
      <w:lvlText w:val=""/>
      <w:lvlJc w:val="left"/>
      <w:pPr>
        <w:ind w:left="2115" w:hanging="420"/>
      </w:pPr>
      <w:rPr>
        <w:rFonts w:hint="default" w:ascii="Wingdings" w:hAnsi="Wingdings"/>
      </w:rPr>
    </w:lvl>
    <w:lvl w:ilvl="4" w:tentative="0">
      <w:start w:val="1"/>
      <w:numFmt w:val="bullet"/>
      <w:lvlText w:val=""/>
      <w:lvlJc w:val="left"/>
      <w:pPr>
        <w:ind w:left="2535" w:hanging="420"/>
      </w:pPr>
      <w:rPr>
        <w:rFonts w:hint="default" w:ascii="Wingdings" w:hAnsi="Wingdings"/>
      </w:rPr>
    </w:lvl>
    <w:lvl w:ilvl="5" w:tentative="0">
      <w:start w:val="1"/>
      <w:numFmt w:val="bullet"/>
      <w:lvlText w:val=""/>
      <w:lvlJc w:val="left"/>
      <w:pPr>
        <w:ind w:left="2955" w:hanging="420"/>
      </w:pPr>
      <w:rPr>
        <w:rFonts w:hint="default" w:ascii="Wingdings" w:hAnsi="Wingdings"/>
      </w:rPr>
    </w:lvl>
    <w:lvl w:ilvl="6" w:tentative="0">
      <w:start w:val="1"/>
      <w:numFmt w:val="bullet"/>
      <w:lvlText w:val=""/>
      <w:lvlJc w:val="left"/>
      <w:pPr>
        <w:ind w:left="3375" w:hanging="420"/>
      </w:pPr>
      <w:rPr>
        <w:rFonts w:hint="default" w:ascii="Wingdings" w:hAnsi="Wingdings"/>
      </w:rPr>
    </w:lvl>
    <w:lvl w:ilvl="7" w:tentative="0">
      <w:start w:val="1"/>
      <w:numFmt w:val="bullet"/>
      <w:lvlText w:val=""/>
      <w:lvlJc w:val="left"/>
      <w:pPr>
        <w:ind w:left="3795" w:hanging="420"/>
      </w:pPr>
      <w:rPr>
        <w:rFonts w:hint="default" w:ascii="Wingdings" w:hAnsi="Wingdings"/>
      </w:rPr>
    </w:lvl>
    <w:lvl w:ilvl="8" w:tentative="0">
      <w:start w:val="1"/>
      <w:numFmt w:val="bullet"/>
      <w:lvlText w:val=""/>
      <w:lvlJc w:val="left"/>
      <w:pPr>
        <w:ind w:left="4215" w:hanging="420"/>
      </w:pPr>
      <w:rPr>
        <w:rFonts w:hint="default" w:ascii="Wingdings" w:hAnsi="Wingdings"/>
      </w:rPr>
    </w:lvl>
  </w:abstractNum>
  <w:abstractNum w:abstractNumId="3">
    <w:nsid w:val="6BBA7C86"/>
    <w:multiLevelType w:val="multilevel"/>
    <w:tmpl w:val="6BBA7C86"/>
    <w:lvl w:ilvl="0" w:tentative="0">
      <w:start w:val="1"/>
      <w:numFmt w:val="bullet"/>
      <w:lvlText w:val=""/>
      <w:lvlJc w:val="left"/>
      <w:pPr>
        <w:ind w:left="855" w:hanging="420"/>
      </w:pPr>
      <w:rPr>
        <w:rFonts w:hint="default" w:ascii="Wingdings" w:hAnsi="Wingdings"/>
      </w:rPr>
    </w:lvl>
    <w:lvl w:ilvl="1" w:tentative="0">
      <w:start w:val="1"/>
      <w:numFmt w:val="bullet"/>
      <w:lvlText w:val=""/>
      <w:lvlJc w:val="left"/>
      <w:pPr>
        <w:ind w:left="1275" w:hanging="420"/>
      </w:pPr>
      <w:rPr>
        <w:rFonts w:hint="default" w:ascii="Wingdings" w:hAnsi="Wingdings"/>
      </w:rPr>
    </w:lvl>
    <w:lvl w:ilvl="2" w:tentative="0">
      <w:start w:val="1"/>
      <w:numFmt w:val="bullet"/>
      <w:lvlText w:val=""/>
      <w:lvlJc w:val="left"/>
      <w:pPr>
        <w:ind w:left="1695" w:hanging="420"/>
      </w:pPr>
      <w:rPr>
        <w:rFonts w:hint="default" w:ascii="Wingdings" w:hAnsi="Wingdings"/>
      </w:rPr>
    </w:lvl>
    <w:lvl w:ilvl="3" w:tentative="0">
      <w:start w:val="1"/>
      <w:numFmt w:val="bullet"/>
      <w:lvlText w:val=""/>
      <w:lvlJc w:val="left"/>
      <w:pPr>
        <w:ind w:left="2115" w:hanging="420"/>
      </w:pPr>
      <w:rPr>
        <w:rFonts w:hint="default" w:ascii="Wingdings" w:hAnsi="Wingdings"/>
      </w:rPr>
    </w:lvl>
    <w:lvl w:ilvl="4" w:tentative="0">
      <w:start w:val="1"/>
      <w:numFmt w:val="bullet"/>
      <w:lvlText w:val=""/>
      <w:lvlJc w:val="left"/>
      <w:pPr>
        <w:ind w:left="2535" w:hanging="420"/>
      </w:pPr>
      <w:rPr>
        <w:rFonts w:hint="default" w:ascii="Wingdings" w:hAnsi="Wingdings"/>
      </w:rPr>
    </w:lvl>
    <w:lvl w:ilvl="5" w:tentative="0">
      <w:start w:val="1"/>
      <w:numFmt w:val="bullet"/>
      <w:lvlText w:val=""/>
      <w:lvlJc w:val="left"/>
      <w:pPr>
        <w:ind w:left="2955" w:hanging="420"/>
      </w:pPr>
      <w:rPr>
        <w:rFonts w:hint="default" w:ascii="Wingdings" w:hAnsi="Wingdings"/>
      </w:rPr>
    </w:lvl>
    <w:lvl w:ilvl="6" w:tentative="0">
      <w:start w:val="1"/>
      <w:numFmt w:val="bullet"/>
      <w:lvlText w:val=""/>
      <w:lvlJc w:val="left"/>
      <w:pPr>
        <w:ind w:left="3375" w:hanging="420"/>
      </w:pPr>
      <w:rPr>
        <w:rFonts w:hint="default" w:ascii="Wingdings" w:hAnsi="Wingdings"/>
      </w:rPr>
    </w:lvl>
    <w:lvl w:ilvl="7" w:tentative="0">
      <w:start w:val="1"/>
      <w:numFmt w:val="bullet"/>
      <w:lvlText w:val=""/>
      <w:lvlJc w:val="left"/>
      <w:pPr>
        <w:ind w:left="3795" w:hanging="420"/>
      </w:pPr>
      <w:rPr>
        <w:rFonts w:hint="default" w:ascii="Wingdings" w:hAnsi="Wingdings"/>
      </w:rPr>
    </w:lvl>
    <w:lvl w:ilvl="8" w:tentative="0">
      <w:start w:val="1"/>
      <w:numFmt w:val="bullet"/>
      <w:lvlText w:val=""/>
      <w:lvlJc w:val="left"/>
      <w:pPr>
        <w:ind w:left="4215" w:hanging="420"/>
      </w:pPr>
      <w:rPr>
        <w:rFonts w:hint="default" w:ascii="Wingdings" w:hAnsi="Wingdings"/>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1"/>
  <w:embedSystemFonts/>
  <w:bordersDoNotSurroundHeader w:val="0"/>
  <w:bordersDoNotSurroundFooter w:val="0"/>
  <w:doNotTrackMoves/>
  <w:documentProtection w:enforcement="0"/>
  <w:defaultTabStop w:val="420"/>
  <w:doNotHyphenateCaps/>
  <w:drawingGridVerticalSpacing w:val="156"/>
  <w:displayHorizontalDrawingGridEvery w:val="1"/>
  <w:displayVerticalDrawingGridEvery w:val="1"/>
  <w:noPunctuationKerning w:val="1"/>
  <w:characterSpacingControl w:val="compressPunctuation"/>
  <w:noLineBreaksAfter w:lang="zh-CN" w:val="$([{£¥·‘“〈《「『【〔〖〝﹙﹛﹝＄（．［｛￡￥"/>
  <w:noLineBreaksBefore w:lang="zh-CN" w:val="!%),.:;&gt;?]}¢¨°·ˇˉ―‖’”…‰′″›℃∶、。〃〉》」』】〕〗〞︶︺︾﹀﹄﹚﹜﹞！＂％＇），．：；？］｀｜｝～￠"/>
  <w:doNotValidateAgainstSchema/>
  <w:doNotDemarcateInvalidXml/>
  <w:compat>
    <w:spaceForUL/>
    <w:balanceSingleByteDoubleByteWidth/>
    <w:doNotLeaveBackslashAlone/>
    <w:ulTrailSpace/>
    <w:doNotExpandShiftReturn/>
    <w:adjustLineHeightInTable/>
    <w:doNotWrapTextWithPunct/>
    <w:doNotUseEastAsianBreakRules/>
    <w:useFELayout/>
    <w:underlineTabInNumLis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42E2"/>
    <w:rsid w:val="000012B3"/>
    <w:rsid w:val="00004BA5"/>
    <w:rsid w:val="00005116"/>
    <w:rsid w:val="00007EE4"/>
    <w:rsid w:val="0003096F"/>
    <w:rsid w:val="000329F4"/>
    <w:rsid w:val="0003756B"/>
    <w:rsid w:val="0004068F"/>
    <w:rsid w:val="00041D55"/>
    <w:rsid w:val="00044DE3"/>
    <w:rsid w:val="00053C43"/>
    <w:rsid w:val="00060F37"/>
    <w:rsid w:val="00063C07"/>
    <w:rsid w:val="00066DD8"/>
    <w:rsid w:val="00067CA0"/>
    <w:rsid w:val="0007447E"/>
    <w:rsid w:val="00075738"/>
    <w:rsid w:val="0008159F"/>
    <w:rsid w:val="00081D7E"/>
    <w:rsid w:val="000837AE"/>
    <w:rsid w:val="00090997"/>
    <w:rsid w:val="00090B6E"/>
    <w:rsid w:val="00090FF5"/>
    <w:rsid w:val="00095594"/>
    <w:rsid w:val="00096370"/>
    <w:rsid w:val="00096447"/>
    <w:rsid w:val="00097B06"/>
    <w:rsid w:val="000A0552"/>
    <w:rsid w:val="000A1DB2"/>
    <w:rsid w:val="000A4780"/>
    <w:rsid w:val="000A7865"/>
    <w:rsid w:val="000B216E"/>
    <w:rsid w:val="000B28CD"/>
    <w:rsid w:val="000B37A9"/>
    <w:rsid w:val="000B4196"/>
    <w:rsid w:val="000B5844"/>
    <w:rsid w:val="000C6CD1"/>
    <w:rsid w:val="000C6ECC"/>
    <w:rsid w:val="000D28EA"/>
    <w:rsid w:val="000D766B"/>
    <w:rsid w:val="000E0F78"/>
    <w:rsid w:val="000E273F"/>
    <w:rsid w:val="000E3543"/>
    <w:rsid w:val="000E4E5C"/>
    <w:rsid w:val="000F12E9"/>
    <w:rsid w:val="000F2E7E"/>
    <w:rsid w:val="000F4FB2"/>
    <w:rsid w:val="00100461"/>
    <w:rsid w:val="001007D5"/>
    <w:rsid w:val="00101C99"/>
    <w:rsid w:val="001029A2"/>
    <w:rsid w:val="00103D87"/>
    <w:rsid w:val="001053B5"/>
    <w:rsid w:val="001101BF"/>
    <w:rsid w:val="001105EC"/>
    <w:rsid w:val="00113091"/>
    <w:rsid w:val="0011363A"/>
    <w:rsid w:val="0011491C"/>
    <w:rsid w:val="00115113"/>
    <w:rsid w:val="00127C22"/>
    <w:rsid w:val="0013158D"/>
    <w:rsid w:val="00131854"/>
    <w:rsid w:val="0013671E"/>
    <w:rsid w:val="00137040"/>
    <w:rsid w:val="00137685"/>
    <w:rsid w:val="00141759"/>
    <w:rsid w:val="0014196B"/>
    <w:rsid w:val="00143066"/>
    <w:rsid w:val="00145A06"/>
    <w:rsid w:val="00150CB9"/>
    <w:rsid w:val="001565D4"/>
    <w:rsid w:val="00164EE7"/>
    <w:rsid w:val="00170431"/>
    <w:rsid w:val="00171A00"/>
    <w:rsid w:val="00173142"/>
    <w:rsid w:val="001734F5"/>
    <w:rsid w:val="00177B7E"/>
    <w:rsid w:val="001812DC"/>
    <w:rsid w:val="00183249"/>
    <w:rsid w:val="00187D07"/>
    <w:rsid w:val="00187E48"/>
    <w:rsid w:val="001962B3"/>
    <w:rsid w:val="001B33DE"/>
    <w:rsid w:val="001B458E"/>
    <w:rsid w:val="001C067F"/>
    <w:rsid w:val="001C2248"/>
    <w:rsid w:val="001D267D"/>
    <w:rsid w:val="001E3E49"/>
    <w:rsid w:val="001E3E54"/>
    <w:rsid w:val="001F0B59"/>
    <w:rsid w:val="001F627D"/>
    <w:rsid w:val="002020D5"/>
    <w:rsid w:val="00202571"/>
    <w:rsid w:val="002043E7"/>
    <w:rsid w:val="002069F3"/>
    <w:rsid w:val="00211059"/>
    <w:rsid w:val="002115B8"/>
    <w:rsid w:val="00216688"/>
    <w:rsid w:val="00220244"/>
    <w:rsid w:val="00224F16"/>
    <w:rsid w:val="00233124"/>
    <w:rsid w:val="0024009C"/>
    <w:rsid w:val="00240FC5"/>
    <w:rsid w:val="00244525"/>
    <w:rsid w:val="002476FF"/>
    <w:rsid w:val="0025102B"/>
    <w:rsid w:val="0026279E"/>
    <w:rsid w:val="00284E22"/>
    <w:rsid w:val="002858E5"/>
    <w:rsid w:val="00297C7C"/>
    <w:rsid w:val="002A303C"/>
    <w:rsid w:val="002A3CCD"/>
    <w:rsid w:val="002A7103"/>
    <w:rsid w:val="002B02D0"/>
    <w:rsid w:val="002C200C"/>
    <w:rsid w:val="002C5C13"/>
    <w:rsid w:val="002C68DD"/>
    <w:rsid w:val="002D0EA5"/>
    <w:rsid w:val="002E1010"/>
    <w:rsid w:val="002E2655"/>
    <w:rsid w:val="002F33B6"/>
    <w:rsid w:val="002F698C"/>
    <w:rsid w:val="002F789F"/>
    <w:rsid w:val="003026C5"/>
    <w:rsid w:val="00307D2A"/>
    <w:rsid w:val="00310DE0"/>
    <w:rsid w:val="003118FB"/>
    <w:rsid w:val="00320977"/>
    <w:rsid w:val="00321719"/>
    <w:rsid w:val="00324310"/>
    <w:rsid w:val="0033159F"/>
    <w:rsid w:val="0033264A"/>
    <w:rsid w:val="003334C8"/>
    <w:rsid w:val="00334EA2"/>
    <w:rsid w:val="00342501"/>
    <w:rsid w:val="00343760"/>
    <w:rsid w:val="00350D04"/>
    <w:rsid w:val="003523C1"/>
    <w:rsid w:val="0035489D"/>
    <w:rsid w:val="00357F3B"/>
    <w:rsid w:val="00360F15"/>
    <w:rsid w:val="00366B34"/>
    <w:rsid w:val="00367E51"/>
    <w:rsid w:val="0037136A"/>
    <w:rsid w:val="003714F6"/>
    <w:rsid w:val="00376F2C"/>
    <w:rsid w:val="00377FF1"/>
    <w:rsid w:val="00382CFF"/>
    <w:rsid w:val="0038695B"/>
    <w:rsid w:val="003872C7"/>
    <w:rsid w:val="00395367"/>
    <w:rsid w:val="003968DC"/>
    <w:rsid w:val="003A2860"/>
    <w:rsid w:val="003A3077"/>
    <w:rsid w:val="003B0583"/>
    <w:rsid w:val="003B1038"/>
    <w:rsid w:val="003B1604"/>
    <w:rsid w:val="003B4813"/>
    <w:rsid w:val="003C3CCE"/>
    <w:rsid w:val="003D265C"/>
    <w:rsid w:val="003D542B"/>
    <w:rsid w:val="003D6BD4"/>
    <w:rsid w:val="003D6BD5"/>
    <w:rsid w:val="003D7D49"/>
    <w:rsid w:val="00403245"/>
    <w:rsid w:val="004120E5"/>
    <w:rsid w:val="004243DE"/>
    <w:rsid w:val="004256B7"/>
    <w:rsid w:val="004279C1"/>
    <w:rsid w:val="00433FC7"/>
    <w:rsid w:val="004434EB"/>
    <w:rsid w:val="00444FDE"/>
    <w:rsid w:val="00450DA8"/>
    <w:rsid w:val="00453F91"/>
    <w:rsid w:val="00455534"/>
    <w:rsid w:val="00467C3A"/>
    <w:rsid w:val="00472685"/>
    <w:rsid w:val="00474FE5"/>
    <w:rsid w:val="00477E24"/>
    <w:rsid w:val="0048011C"/>
    <w:rsid w:val="0048587B"/>
    <w:rsid w:val="00497A5E"/>
    <w:rsid w:val="004B08BE"/>
    <w:rsid w:val="004B3633"/>
    <w:rsid w:val="004C06C2"/>
    <w:rsid w:val="004C519F"/>
    <w:rsid w:val="004D078F"/>
    <w:rsid w:val="004D0EB0"/>
    <w:rsid w:val="004D2116"/>
    <w:rsid w:val="004D40C2"/>
    <w:rsid w:val="004D7B1D"/>
    <w:rsid w:val="004E3533"/>
    <w:rsid w:val="004E4D52"/>
    <w:rsid w:val="004F280C"/>
    <w:rsid w:val="004F34EA"/>
    <w:rsid w:val="004F4B2C"/>
    <w:rsid w:val="00500324"/>
    <w:rsid w:val="0051167C"/>
    <w:rsid w:val="005137EF"/>
    <w:rsid w:val="00516C18"/>
    <w:rsid w:val="00524F1B"/>
    <w:rsid w:val="0053124E"/>
    <w:rsid w:val="0053275C"/>
    <w:rsid w:val="005340D9"/>
    <w:rsid w:val="005343F0"/>
    <w:rsid w:val="00536BF6"/>
    <w:rsid w:val="005371B6"/>
    <w:rsid w:val="005428AA"/>
    <w:rsid w:val="00544182"/>
    <w:rsid w:val="00545BB2"/>
    <w:rsid w:val="00553304"/>
    <w:rsid w:val="00555E9E"/>
    <w:rsid w:val="00566085"/>
    <w:rsid w:val="005717A7"/>
    <w:rsid w:val="0057338E"/>
    <w:rsid w:val="005816E0"/>
    <w:rsid w:val="00581926"/>
    <w:rsid w:val="00587179"/>
    <w:rsid w:val="00591FEE"/>
    <w:rsid w:val="005A0067"/>
    <w:rsid w:val="005A0FD7"/>
    <w:rsid w:val="005A1355"/>
    <w:rsid w:val="005A3CF4"/>
    <w:rsid w:val="005A76C4"/>
    <w:rsid w:val="005A7E40"/>
    <w:rsid w:val="005B37FC"/>
    <w:rsid w:val="005C765B"/>
    <w:rsid w:val="005E2C28"/>
    <w:rsid w:val="005E368C"/>
    <w:rsid w:val="005E4421"/>
    <w:rsid w:val="005F206C"/>
    <w:rsid w:val="005F22CA"/>
    <w:rsid w:val="005F3E32"/>
    <w:rsid w:val="005F3E77"/>
    <w:rsid w:val="00602B8E"/>
    <w:rsid w:val="00611A88"/>
    <w:rsid w:val="00612227"/>
    <w:rsid w:val="00613335"/>
    <w:rsid w:val="006138B4"/>
    <w:rsid w:val="00620D59"/>
    <w:rsid w:val="00622075"/>
    <w:rsid w:val="0062732A"/>
    <w:rsid w:val="00627B7B"/>
    <w:rsid w:val="00627BA1"/>
    <w:rsid w:val="0063794A"/>
    <w:rsid w:val="0065769D"/>
    <w:rsid w:val="00657E09"/>
    <w:rsid w:val="0066160C"/>
    <w:rsid w:val="006617A8"/>
    <w:rsid w:val="006748EF"/>
    <w:rsid w:val="00680584"/>
    <w:rsid w:val="00695556"/>
    <w:rsid w:val="00697809"/>
    <w:rsid w:val="006A3876"/>
    <w:rsid w:val="006A616D"/>
    <w:rsid w:val="006B4661"/>
    <w:rsid w:val="006B5819"/>
    <w:rsid w:val="006C425B"/>
    <w:rsid w:val="006C5BF8"/>
    <w:rsid w:val="006C682D"/>
    <w:rsid w:val="006D267A"/>
    <w:rsid w:val="006D28C6"/>
    <w:rsid w:val="006D424E"/>
    <w:rsid w:val="006D62C3"/>
    <w:rsid w:val="006E19BA"/>
    <w:rsid w:val="006E49D5"/>
    <w:rsid w:val="006E4D4B"/>
    <w:rsid w:val="006E5C5D"/>
    <w:rsid w:val="006F219D"/>
    <w:rsid w:val="006F4B34"/>
    <w:rsid w:val="0070098B"/>
    <w:rsid w:val="0070267E"/>
    <w:rsid w:val="00702903"/>
    <w:rsid w:val="007037F6"/>
    <w:rsid w:val="0071270D"/>
    <w:rsid w:val="007322C5"/>
    <w:rsid w:val="00734A1A"/>
    <w:rsid w:val="00735527"/>
    <w:rsid w:val="0073698D"/>
    <w:rsid w:val="00743121"/>
    <w:rsid w:val="00744DBD"/>
    <w:rsid w:val="00761F09"/>
    <w:rsid w:val="00782AB9"/>
    <w:rsid w:val="00783763"/>
    <w:rsid w:val="0079140A"/>
    <w:rsid w:val="0079357C"/>
    <w:rsid w:val="00793728"/>
    <w:rsid w:val="007951A1"/>
    <w:rsid w:val="007958AB"/>
    <w:rsid w:val="007A2D15"/>
    <w:rsid w:val="007A35B3"/>
    <w:rsid w:val="007B26B0"/>
    <w:rsid w:val="007B4234"/>
    <w:rsid w:val="007B4B0C"/>
    <w:rsid w:val="007C0CFC"/>
    <w:rsid w:val="007C7260"/>
    <w:rsid w:val="007C75BA"/>
    <w:rsid w:val="007D2A88"/>
    <w:rsid w:val="007D3DE1"/>
    <w:rsid w:val="007D4409"/>
    <w:rsid w:val="007D53C0"/>
    <w:rsid w:val="007E1EC4"/>
    <w:rsid w:val="007E2074"/>
    <w:rsid w:val="007E39CA"/>
    <w:rsid w:val="007E3D19"/>
    <w:rsid w:val="007E5F12"/>
    <w:rsid w:val="007E7B37"/>
    <w:rsid w:val="007F4E05"/>
    <w:rsid w:val="00801D37"/>
    <w:rsid w:val="00806B3F"/>
    <w:rsid w:val="00816ACD"/>
    <w:rsid w:val="00820602"/>
    <w:rsid w:val="0082613C"/>
    <w:rsid w:val="00826A94"/>
    <w:rsid w:val="00830763"/>
    <w:rsid w:val="00831A26"/>
    <w:rsid w:val="00845AA6"/>
    <w:rsid w:val="00845D46"/>
    <w:rsid w:val="00846AD0"/>
    <w:rsid w:val="00847415"/>
    <w:rsid w:val="00851215"/>
    <w:rsid w:val="008524A6"/>
    <w:rsid w:val="00852745"/>
    <w:rsid w:val="00854594"/>
    <w:rsid w:val="00856DB4"/>
    <w:rsid w:val="00860295"/>
    <w:rsid w:val="00861949"/>
    <w:rsid w:val="00861BB5"/>
    <w:rsid w:val="008800AA"/>
    <w:rsid w:val="00882A5B"/>
    <w:rsid w:val="00885127"/>
    <w:rsid w:val="00885428"/>
    <w:rsid w:val="00886744"/>
    <w:rsid w:val="00886F48"/>
    <w:rsid w:val="00890392"/>
    <w:rsid w:val="00890E2C"/>
    <w:rsid w:val="00892633"/>
    <w:rsid w:val="008B50E3"/>
    <w:rsid w:val="008C38B9"/>
    <w:rsid w:val="008D6DE1"/>
    <w:rsid w:val="008E57C1"/>
    <w:rsid w:val="008E6282"/>
    <w:rsid w:val="008F1437"/>
    <w:rsid w:val="008F233C"/>
    <w:rsid w:val="008F5FB3"/>
    <w:rsid w:val="008F6E19"/>
    <w:rsid w:val="009003D2"/>
    <w:rsid w:val="00900A1A"/>
    <w:rsid w:val="0090242D"/>
    <w:rsid w:val="00907581"/>
    <w:rsid w:val="00907DA8"/>
    <w:rsid w:val="00920845"/>
    <w:rsid w:val="0092440B"/>
    <w:rsid w:val="009250E8"/>
    <w:rsid w:val="00933E03"/>
    <w:rsid w:val="0093403A"/>
    <w:rsid w:val="00937690"/>
    <w:rsid w:val="00942A49"/>
    <w:rsid w:val="00944A2C"/>
    <w:rsid w:val="00954E3C"/>
    <w:rsid w:val="009553E7"/>
    <w:rsid w:val="0095572C"/>
    <w:rsid w:val="00960DF4"/>
    <w:rsid w:val="00961A0D"/>
    <w:rsid w:val="00961E1B"/>
    <w:rsid w:val="00964516"/>
    <w:rsid w:val="009673F0"/>
    <w:rsid w:val="00967AA8"/>
    <w:rsid w:val="0097010C"/>
    <w:rsid w:val="009718D8"/>
    <w:rsid w:val="00972C1C"/>
    <w:rsid w:val="00975692"/>
    <w:rsid w:val="00975D73"/>
    <w:rsid w:val="00980983"/>
    <w:rsid w:val="00981369"/>
    <w:rsid w:val="00990B5F"/>
    <w:rsid w:val="00992FA4"/>
    <w:rsid w:val="009A0B98"/>
    <w:rsid w:val="009A5A28"/>
    <w:rsid w:val="009C0360"/>
    <w:rsid w:val="009C2151"/>
    <w:rsid w:val="009C6480"/>
    <w:rsid w:val="009D2E9A"/>
    <w:rsid w:val="009E00B0"/>
    <w:rsid w:val="009E1511"/>
    <w:rsid w:val="009E1A8D"/>
    <w:rsid w:val="009E36E2"/>
    <w:rsid w:val="009E498F"/>
    <w:rsid w:val="009F0B3C"/>
    <w:rsid w:val="009F0D0F"/>
    <w:rsid w:val="00A01552"/>
    <w:rsid w:val="00A04FFD"/>
    <w:rsid w:val="00A053B8"/>
    <w:rsid w:val="00A162B7"/>
    <w:rsid w:val="00A27F68"/>
    <w:rsid w:val="00A31BE3"/>
    <w:rsid w:val="00A41C32"/>
    <w:rsid w:val="00A41E2A"/>
    <w:rsid w:val="00A438CF"/>
    <w:rsid w:val="00A43F49"/>
    <w:rsid w:val="00A45499"/>
    <w:rsid w:val="00A46C66"/>
    <w:rsid w:val="00A47DA0"/>
    <w:rsid w:val="00A5163B"/>
    <w:rsid w:val="00A54E42"/>
    <w:rsid w:val="00A62A74"/>
    <w:rsid w:val="00A64B75"/>
    <w:rsid w:val="00A72A05"/>
    <w:rsid w:val="00A736E8"/>
    <w:rsid w:val="00A74712"/>
    <w:rsid w:val="00A7707E"/>
    <w:rsid w:val="00A776EE"/>
    <w:rsid w:val="00A81E99"/>
    <w:rsid w:val="00A828C5"/>
    <w:rsid w:val="00A82EC0"/>
    <w:rsid w:val="00A8610F"/>
    <w:rsid w:val="00A866B9"/>
    <w:rsid w:val="00A914FC"/>
    <w:rsid w:val="00A941B9"/>
    <w:rsid w:val="00A958C5"/>
    <w:rsid w:val="00A96F0F"/>
    <w:rsid w:val="00AA3623"/>
    <w:rsid w:val="00AA3F7F"/>
    <w:rsid w:val="00AC7393"/>
    <w:rsid w:val="00AD42E2"/>
    <w:rsid w:val="00AD7788"/>
    <w:rsid w:val="00AE0E31"/>
    <w:rsid w:val="00AE6FC0"/>
    <w:rsid w:val="00AF5032"/>
    <w:rsid w:val="00B058CE"/>
    <w:rsid w:val="00B22EDF"/>
    <w:rsid w:val="00B23ADC"/>
    <w:rsid w:val="00B2700B"/>
    <w:rsid w:val="00B33024"/>
    <w:rsid w:val="00B372FB"/>
    <w:rsid w:val="00B3755B"/>
    <w:rsid w:val="00B432C0"/>
    <w:rsid w:val="00B44643"/>
    <w:rsid w:val="00B53E12"/>
    <w:rsid w:val="00B55897"/>
    <w:rsid w:val="00B55D5B"/>
    <w:rsid w:val="00B57B83"/>
    <w:rsid w:val="00B71C68"/>
    <w:rsid w:val="00B75189"/>
    <w:rsid w:val="00B7626E"/>
    <w:rsid w:val="00B806AA"/>
    <w:rsid w:val="00B82125"/>
    <w:rsid w:val="00B902B9"/>
    <w:rsid w:val="00B97661"/>
    <w:rsid w:val="00BA5C81"/>
    <w:rsid w:val="00BB2DE9"/>
    <w:rsid w:val="00BC3EF9"/>
    <w:rsid w:val="00BC53F9"/>
    <w:rsid w:val="00BD09E6"/>
    <w:rsid w:val="00BD1DA0"/>
    <w:rsid w:val="00BD4C07"/>
    <w:rsid w:val="00C02FB6"/>
    <w:rsid w:val="00C038C5"/>
    <w:rsid w:val="00C07043"/>
    <w:rsid w:val="00C10FD4"/>
    <w:rsid w:val="00C21960"/>
    <w:rsid w:val="00C24710"/>
    <w:rsid w:val="00C34762"/>
    <w:rsid w:val="00C45581"/>
    <w:rsid w:val="00C46FF7"/>
    <w:rsid w:val="00C4738D"/>
    <w:rsid w:val="00C54FEE"/>
    <w:rsid w:val="00C604C4"/>
    <w:rsid w:val="00C67C04"/>
    <w:rsid w:val="00C70C56"/>
    <w:rsid w:val="00C72C1B"/>
    <w:rsid w:val="00C75A7B"/>
    <w:rsid w:val="00C75DF7"/>
    <w:rsid w:val="00C76FD7"/>
    <w:rsid w:val="00C83251"/>
    <w:rsid w:val="00C97905"/>
    <w:rsid w:val="00CA3843"/>
    <w:rsid w:val="00CA3846"/>
    <w:rsid w:val="00CC11F9"/>
    <w:rsid w:val="00CC238A"/>
    <w:rsid w:val="00CE2375"/>
    <w:rsid w:val="00D04E6B"/>
    <w:rsid w:val="00D10071"/>
    <w:rsid w:val="00D15CF9"/>
    <w:rsid w:val="00D1684D"/>
    <w:rsid w:val="00D24E70"/>
    <w:rsid w:val="00D30F3C"/>
    <w:rsid w:val="00D32121"/>
    <w:rsid w:val="00D32996"/>
    <w:rsid w:val="00D32BA5"/>
    <w:rsid w:val="00D353AF"/>
    <w:rsid w:val="00D37F41"/>
    <w:rsid w:val="00D44624"/>
    <w:rsid w:val="00D50E46"/>
    <w:rsid w:val="00D62B7F"/>
    <w:rsid w:val="00D71472"/>
    <w:rsid w:val="00D71DC5"/>
    <w:rsid w:val="00D7615E"/>
    <w:rsid w:val="00D8092C"/>
    <w:rsid w:val="00D81287"/>
    <w:rsid w:val="00D81ACA"/>
    <w:rsid w:val="00D81E2F"/>
    <w:rsid w:val="00D82B6B"/>
    <w:rsid w:val="00D838AF"/>
    <w:rsid w:val="00D849AD"/>
    <w:rsid w:val="00D86FC3"/>
    <w:rsid w:val="00D9124A"/>
    <w:rsid w:val="00D914C5"/>
    <w:rsid w:val="00D92800"/>
    <w:rsid w:val="00D966F1"/>
    <w:rsid w:val="00D9720D"/>
    <w:rsid w:val="00DA2ADD"/>
    <w:rsid w:val="00DB12EE"/>
    <w:rsid w:val="00DB3A10"/>
    <w:rsid w:val="00DB410D"/>
    <w:rsid w:val="00DC2D6D"/>
    <w:rsid w:val="00DC4160"/>
    <w:rsid w:val="00DC67BC"/>
    <w:rsid w:val="00DD6BEE"/>
    <w:rsid w:val="00DF2177"/>
    <w:rsid w:val="00DF55F9"/>
    <w:rsid w:val="00E03DD7"/>
    <w:rsid w:val="00E05A51"/>
    <w:rsid w:val="00E06864"/>
    <w:rsid w:val="00E131F8"/>
    <w:rsid w:val="00E1763B"/>
    <w:rsid w:val="00E23782"/>
    <w:rsid w:val="00E44080"/>
    <w:rsid w:val="00E44B3F"/>
    <w:rsid w:val="00E47974"/>
    <w:rsid w:val="00E52E5D"/>
    <w:rsid w:val="00E624B9"/>
    <w:rsid w:val="00E62D79"/>
    <w:rsid w:val="00E6583E"/>
    <w:rsid w:val="00E6688A"/>
    <w:rsid w:val="00E71B5F"/>
    <w:rsid w:val="00E80062"/>
    <w:rsid w:val="00E862A9"/>
    <w:rsid w:val="00E908C7"/>
    <w:rsid w:val="00E93324"/>
    <w:rsid w:val="00E95DFF"/>
    <w:rsid w:val="00EA302D"/>
    <w:rsid w:val="00EA41B8"/>
    <w:rsid w:val="00EA5AAC"/>
    <w:rsid w:val="00EA704D"/>
    <w:rsid w:val="00EC0D93"/>
    <w:rsid w:val="00ED05B9"/>
    <w:rsid w:val="00ED09C0"/>
    <w:rsid w:val="00ED3097"/>
    <w:rsid w:val="00ED4D56"/>
    <w:rsid w:val="00ED69B2"/>
    <w:rsid w:val="00EE1859"/>
    <w:rsid w:val="00EF567D"/>
    <w:rsid w:val="00EF7438"/>
    <w:rsid w:val="00F0050D"/>
    <w:rsid w:val="00F02BDC"/>
    <w:rsid w:val="00F055E5"/>
    <w:rsid w:val="00F1447A"/>
    <w:rsid w:val="00F14770"/>
    <w:rsid w:val="00F20A41"/>
    <w:rsid w:val="00F216A6"/>
    <w:rsid w:val="00F333BE"/>
    <w:rsid w:val="00F41894"/>
    <w:rsid w:val="00F420EE"/>
    <w:rsid w:val="00F4512C"/>
    <w:rsid w:val="00F52B7E"/>
    <w:rsid w:val="00F547C7"/>
    <w:rsid w:val="00F54CB4"/>
    <w:rsid w:val="00F629B5"/>
    <w:rsid w:val="00F73012"/>
    <w:rsid w:val="00F81275"/>
    <w:rsid w:val="00F81F7F"/>
    <w:rsid w:val="00F822F0"/>
    <w:rsid w:val="00F9504D"/>
    <w:rsid w:val="00F96228"/>
    <w:rsid w:val="00FA1133"/>
    <w:rsid w:val="00FA21C1"/>
    <w:rsid w:val="00FA4CC8"/>
    <w:rsid w:val="00FB08BD"/>
    <w:rsid w:val="00FB751C"/>
    <w:rsid w:val="00FB7CF6"/>
    <w:rsid w:val="00FD3E10"/>
    <w:rsid w:val="00FE5EA8"/>
    <w:rsid w:val="00FF1151"/>
    <w:rsid w:val="00FF25D4"/>
    <w:rsid w:val="00FF40AE"/>
    <w:rsid w:val="00FF48BC"/>
    <w:rsid w:val="00FF4D93"/>
    <w:rsid w:val="00FF52E1"/>
    <w:rsid w:val="00FF6752"/>
    <w:rsid w:val="0300577A"/>
    <w:rsid w:val="3FCC7D2A"/>
    <w:rsid w:val="4C1A08EE"/>
    <w:rsid w:val="57FEC08B"/>
    <w:rsid w:val="60EF5542"/>
    <w:rsid w:val="6B3D0CFF"/>
    <w:rsid w:val="7B9F2515"/>
    <w:rsid w:val="7CFF5B32"/>
    <w:rsid w:val="7DDB9E0D"/>
    <w:rsid w:val="C6F35E08"/>
    <w:rsid w:val="CC8F231B"/>
    <w:rsid w:val="E15BA9CC"/>
    <w:rsid w:val="FFA57973"/>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ocked="1"/>
    <w:lsdException w:qFormat="1" w:uiPriority="0" w:name="heading 2" w:locked="1"/>
    <w:lsdException w:qFormat="1" w:uiPriority="0" w:name="heading 3" w:locked="1"/>
    <w:lsdException w:qFormat="1" w:uiPriority="0" w:name="heading 4" w:locked="1"/>
    <w:lsdException w:qFormat="1" w:uiPriority="0" w:name="heading 5" w:locked="1"/>
    <w:lsdException w:qFormat="1" w:uiPriority="0" w:name="heading 6" w:locked="1"/>
    <w:lsdException w:qFormat="1" w:uiPriority="0" w:name="heading 7" w:locked="1"/>
    <w:lsdException w:qFormat="1" w:uiPriority="0" w:name="heading 8" w:locked="1"/>
    <w:lsdException w:qFormat="1" w:uiPriority="0" w:name="heading 9" w:locked="1"/>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0" w:name="caption" w:locked="1"/>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ocked="1"/>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ocked="1"/>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0" w:semiHidden="0" w:name="Strong" w:locked="1"/>
    <w:lsdException w:qFormat="1" w:unhideWhenUsed="0" w:uiPriority="0" w:semiHidden="0" w:name="Emphasis" w:locked="1"/>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1"/>
      <w:lang w:val="en-US" w:eastAsia="zh-CN" w:bidi="ar-SA"/>
    </w:rPr>
  </w:style>
  <w:style w:type="paragraph" w:styleId="2">
    <w:name w:val="heading 2"/>
    <w:basedOn w:val="1"/>
    <w:next w:val="1"/>
    <w:semiHidden/>
    <w:unhideWhenUsed/>
    <w:qFormat/>
    <w:locked/>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basedOn w:val="1"/>
    <w:next w:val="1"/>
    <w:semiHidden/>
    <w:unhideWhenUsed/>
    <w:qFormat/>
    <w:locked/>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0">
    <w:name w:val="Default Paragraph Font"/>
    <w:semiHidden/>
    <w:unhideWhenUsed/>
    <w:uiPriority w:val="1"/>
  </w:style>
  <w:style w:type="table" w:default="1" w:styleId="8">
    <w:name w:val="Normal Table"/>
    <w:semiHidden/>
    <w:unhideWhenUsed/>
    <w:uiPriority w:val="99"/>
    <w:tblPr>
      <w:tblCellMar>
        <w:top w:w="0" w:type="dxa"/>
        <w:left w:w="108" w:type="dxa"/>
        <w:bottom w:w="0" w:type="dxa"/>
        <w:right w:w="108" w:type="dxa"/>
      </w:tblCellMar>
    </w:tblPr>
  </w:style>
  <w:style w:type="paragraph" w:styleId="4">
    <w:name w:val="footer"/>
    <w:basedOn w:val="1"/>
    <w:link w:val="15"/>
    <w:unhideWhenUsed/>
    <w:qFormat/>
    <w:uiPriority w:val="99"/>
    <w:pPr>
      <w:tabs>
        <w:tab w:val="center" w:pos="4153"/>
        <w:tab w:val="right" w:pos="8306"/>
      </w:tabs>
      <w:snapToGrid w:val="0"/>
      <w:jc w:val="left"/>
    </w:pPr>
    <w:rPr>
      <w:kern w:val="0"/>
      <w:sz w:val="18"/>
      <w:szCs w:val="18"/>
    </w:rPr>
  </w:style>
  <w:style w:type="paragraph" w:styleId="5">
    <w:name w:val="header"/>
    <w:basedOn w:val="1"/>
    <w:link w:val="14"/>
    <w:unhideWhenUsed/>
    <w:qFormat/>
    <w:uiPriority w:val="99"/>
    <w:pPr>
      <w:pBdr>
        <w:bottom w:val="single" w:color="auto" w:sz="6" w:space="1"/>
      </w:pBdr>
      <w:tabs>
        <w:tab w:val="center" w:pos="4153"/>
        <w:tab w:val="right" w:pos="8306"/>
      </w:tabs>
      <w:snapToGrid w:val="0"/>
      <w:jc w:val="center"/>
    </w:pPr>
    <w:rPr>
      <w:kern w:val="0"/>
      <w:sz w:val="18"/>
      <w:szCs w:val="18"/>
    </w:rPr>
  </w:style>
  <w:style w:type="paragraph" w:styleId="6">
    <w:name w:val="HTML Preformatted"/>
    <w:basedOn w:val="1"/>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table" w:styleId="9">
    <w:name w:val="Table Grid"/>
    <w:basedOn w:val="8"/>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character" w:styleId="11">
    <w:name w:val="Strong"/>
    <w:basedOn w:val="10"/>
    <w:qFormat/>
    <w:locked/>
    <w:uiPriority w:val="0"/>
    <w:rPr>
      <w:b/>
    </w:rPr>
  </w:style>
  <w:style w:type="character" w:styleId="12">
    <w:name w:val="Hyperlink"/>
    <w:unhideWhenUsed/>
    <w:uiPriority w:val="99"/>
    <w:rPr>
      <w:color w:val="0000FF"/>
      <w:u w:val="single"/>
    </w:rPr>
  </w:style>
  <w:style w:type="character" w:styleId="13">
    <w:name w:val="HTML Code"/>
    <w:basedOn w:val="10"/>
    <w:semiHidden/>
    <w:unhideWhenUsed/>
    <w:uiPriority w:val="99"/>
    <w:rPr>
      <w:rFonts w:ascii="Courier New" w:hAnsi="Courier New"/>
      <w:sz w:val="20"/>
    </w:rPr>
  </w:style>
  <w:style w:type="character" w:customStyle="1" w:styleId="14">
    <w:name w:val="页眉 Char"/>
    <w:link w:val="5"/>
    <w:uiPriority w:val="99"/>
    <w:rPr>
      <w:sz w:val="18"/>
      <w:szCs w:val="18"/>
    </w:rPr>
  </w:style>
  <w:style w:type="character" w:customStyle="1" w:styleId="15">
    <w:name w:val="页脚 Char"/>
    <w:link w:val="4"/>
    <w:qFormat/>
    <w:uiPriority w:val="99"/>
    <w:rPr>
      <w:sz w:val="18"/>
      <w:szCs w:val="18"/>
    </w:rPr>
  </w:style>
  <w:style w:type="character" w:customStyle="1" w:styleId="16">
    <w:name w:val="未处理的提及1"/>
    <w:semiHidden/>
    <w:unhideWhenUsed/>
    <w:uiPriority w:val="99"/>
    <w:rPr>
      <w:color w:val="605E5C"/>
      <w:shd w:val="clear" w:color="auto" w:fill="E1DFDD"/>
    </w:rPr>
  </w:style>
  <w:style w:type="character" w:customStyle="1" w:styleId="17">
    <w:name w:val="未处理的提及2"/>
    <w:semiHidden/>
    <w:unhideWhenUsed/>
    <w:uiPriority w:val="99"/>
    <w:rPr>
      <w:color w:val="605E5C"/>
      <w:shd w:val="clear" w:color="auto" w:fill="E1DFDD"/>
    </w:rPr>
  </w:style>
  <w:style w:type="character" w:customStyle="1" w:styleId="18">
    <w:name w:val="未处理的提及3"/>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8" Type="http://schemas.openxmlformats.org/officeDocument/2006/relationships/fontTable" Target="fontTable.xml"/><Relationship Id="rId37" Type="http://schemas.openxmlformats.org/officeDocument/2006/relationships/numbering" Target="numbering.xml"/><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微软中国</Company>
  <Pages>19</Pages>
  <Words>735</Words>
  <Characters>4191</Characters>
  <Lines>34</Lines>
  <Paragraphs>9</Paragraphs>
  <TotalTime>35</TotalTime>
  <ScaleCrop>false</ScaleCrop>
  <LinksUpToDate>false</LinksUpToDate>
  <CharactersWithSpaces>4917</CharactersWithSpaces>
  <Application>WPS Office_12.1.22553.22553_F1E327BC-269C-435d-A152-05C5408002CA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2014-02-27T06:16:00Z</dcterms:created>
  <dc:creator>Weike Pan</dc:creator>
  <cp:lastModifiedBy>WPS_1647091957</cp:lastModifiedBy>
  <cp:lastPrinted>2014-03-23T07:24:00Z</cp:lastPrinted>
  <dcterms:modified xsi:type="dcterms:W3CDTF">2025-12-10T13:18:43Z</dcterms:modified>
  <dc:title>大 学 实 验 报 告</dc:title>
  <cp:revision>512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2052-12.1.22553.22553</vt:lpwstr>
  </property>
  <property fmtid="{D5CDD505-2E9C-101B-9397-08002B2CF9AE}" pid="3" name="ICV">
    <vt:lpwstr>6A769A38379DFB9F270139691284EFC7_43</vt:lpwstr>
  </property>
</Properties>
</file>